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9F" w:rsidRPr="001267F2" w:rsidRDefault="00BB4E9F" w:rsidP="009C5E1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 xml:space="preserve">Thursday, </w:t>
      </w:r>
      <w:r w:rsidR="00FB0AE8">
        <w:rPr>
          <w:rFonts w:ascii="Arial" w:hAnsi="Arial" w:cs="Arial"/>
          <w:b/>
          <w:sz w:val="24"/>
          <w:szCs w:val="24"/>
        </w:rPr>
        <w:t xml:space="preserve">September </w:t>
      </w:r>
      <w:r w:rsidR="00E93FF6">
        <w:rPr>
          <w:rFonts w:ascii="Arial" w:hAnsi="Arial" w:cs="Arial"/>
          <w:b/>
          <w:sz w:val="24"/>
          <w:szCs w:val="24"/>
        </w:rPr>
        <w:t>3</w:t>
      </w:r>
      <w:r w:rsidRPr="001267F2">
        <w:rPr>
          <w:rFonts w:ascii="Arial" w:hAnsi="Arial" w:cs="Arial"/>
          <w:b/>
          <w:sz w:val="24"/>
          <w:szCs w:val="24"/>
        </w:rPr>
        <w:t>, 20</w:t>
      </w:r>
      <w:r w:rsidR="00627188">
        <w:rPr>
          <w:rFonts w:ascii="Arial" w:hAnsi="Arial" w:cs="Arial"/>
          <w:b/>
          <w:sz w:val="24"/>
          <w:szCs w:val="24"/>
        </w:rPr>
        <w:t>20</w:t>
      </w:r>
    </w:p>
    <w:p w:rsidR="00BB4E9F" w:rsidRPr="001267F2" w:rsidRDefault="00BB4E9F" w:rsidP="00BB4E9F">
      <w:pPr>
        <w:jc w:val="center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 xml:space="preserve">3:00 – </w:t>
      </w:r>
      <w:r w:rsidR="00FB0AE8">
        <w:rPr>
          <w:rFonts w:ascii="Arial" w:hAnsi="Arial" w:cs="Arial"/>
          <w:sz w:val="24"/>
          <w:szCs w:val="24"/>
        </w:rPr>
        <w:t>5</w:t>
      </w:r>
      <w:r w:rsidRPr="001267F2">
        <w:rPr>
          <w:rFonts w:ascii="Arial" w:hAnsi="Arial" w:cs="Arial"/>
          <w:sz w:val="24"/>
          <w:szCs w:val="24"/>
        </w:rPr>
        <w:t>:00 p.m.</w:t>
      </w:r>
    </w:p>
    <w:p w:rsidR="003C2038" w:rsidRPr="003C2038" w:rsidRDefault="00654854" w:rsidP="003C20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Meeting</w:t>
      </w:r>
    </w:p>
    <w:p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>
        <w:rPr>
          <w:rFonts w:ascii="Arial" w:hAnsi="Arial" w:cs="Arial"/>
          <w:sz w:val="24"/>
          <w:szCs w:val="24"/>
        </w:rPr>
        <w:t xml:space="preserve"> </w:t>
      </w:r>
      <w:r w:rsidR="00FB0AE8">
        <w:rPr>
          <w:rFonts w:ascii="Arial" w:hAnsi="Arial" w:cs="Arial"/>
          <w:sz w:val="24"/>
          <w:szCs w:val="24"/>
        </w:rPr>
        <w:t xml:space="preserve">September </w:t>
      </w:r>
      <w:r w:rsidR="00E93FF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Pr="00627188">
        <w:rPr>
          <w:rFonts w:ascii="Arial" w:hAnsi="Arial" w:cs="Arial"/>
          <w:sz w:val="24"/>
          <w:szCs w:val="24"/>
        </w:rPr>
        <w:t xml:space="preserve">at 3 p.m. </w:t>
      </w:r>
      <w:r w:rsidR="00654854">
        <w:rPr>
          <w:rFonts w:ascii="Arial" w:hAnsi="Arial" w:cs="Arial"/>
          <w:sz w:val="24"/>
          <w:szCs w:val="24"/>
        </w:rPr>
        <w:t xml:space="preserve">via </w:t>
      </w:r>
      <w:r w:rsidR="00EE391D">
        <w:rPr>
          <w:rFonts w:ascii="Arial" w:hAnsi="Arial" w:cs="Arial"/>
          <w:sz w:val="24"/>
          <w:szCs w:val="24"/>
        </w:rPr>
        <w:t>Z</w:t>
      </w:r>
      <w:r w:rsidR="00654854">
        <w:rPr>
          <w:rFonts w:ascii="Arial" w:hAnsi="Arial" w:cs="Arial"/>
          <w:sz w:val="24"/>
          <w:szCs w:val="24"/>
        </w:rPr>
        <w:t>oom</w:t>
      </w:r>
      <w:r w:rsidR="003C2038">
        <w:rPr>
          <w:rFonts w:ascii="Arial" w:hAnsi="Arial" w:cs="Arial"/>
          <w:sz w:val="24"/>
          <w:szCs w:val="24"/>
        </w:rPr>
        <w:t>.</w:t>
      </w:r>
    </w:p>
    <w:p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:rsidR="00AE60ED" w:rsidRPr="00684A3F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Officers:</w:t>
      </w:r>
      <w:r w:rsidR="00370BCE" w:rsidRPr="001267F2">
        <w:rPr>
          <w:rFonts w:ascii="Arial" w:hAnsi="Arial" w:cs="Arial"/>
          <w:sz w:val="24"/>
          <w:szCs w:val="24"/>
        </w:rPr>
        <w:t xml:space="preserve">  </w:t>
      </w:r>
      <w:r w:rsidR="009A3920" w:rsidRPr="00684A3F">
        <w:rPr>
          <w:rFonts w:ascii="Arial" w:hAnsi="Arial" w:cs="Arial"/>
          <w:sz w:val="24"/>
          <w:szCs w:val="24"/>
        </w:rPr>
        <w:t>President Michael Rao</w:t>
      </w:r>
      <w:r w:rsidR="007649F6" w:rsidRPr="00684A3F">
        <w:rPr>
          <w:rFonts w:ascii="Arial" w:hAnsi="Arial" w:cs="Arial"/>
          <w:sz w:val="24"/>
          <w:szCs w:val="24"/>
        </w:rPr>
        <w:t xml:space="preserve"> and</w:t>
      </w:r>
      <w:r w:rsidR="00FD7F65" w:rsidRPr="00684A3F">
        <w:rPr>
          <w:rFonts w:ascii="Arial" w:hAnsi="Arial" w:cs="Arial"/>
          <w:sz w:val="24"/>
          <w:szCs w:val="24"/>
        </w:rPr>
        <w:t xml:space="preserve"> </w:t>
      </w:r>
      <w:r w:rsidR="00F07EB5" w:rsidRPr="00684A3F">
        <w:rPr>
          <w:rFonts w:ascii="Arial" w:hAnsi="Arial" w:cs="Arial"/>
          <w:sz w:val="24"/>
          <w:szCs w:val="24"/>
        </w:rPr>
        <w:t>Holly Alfor</w:t>
      </w:r>
      <w:r w:rsidR="007649F6" w:rsidRPr="00684A3F">
        <w:rPr>
          <w:rFonts w:ascii="Arial" w:hAnsi="Arial" w:cs="Arial"/>
          <w:sz w:val="24"/>
          <w:szCs w:val="24"/>
        </w:rPr>
        <w:t>d</w:t>
      </w:r>
    </w:p>
    <w:p w:rsidR="000465C2" w:rsidRPr="00684A3F" w:rsidRDefault="00AE60ED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Administration:</w:t>
      </w:r>
      <w:r w:rsidRPr="00684A3F">
        <w:rPr>
          <w:rFonts w:ascii="Arial" w:hAnsi="Arial" w:cs="Arial"/>
          <w:sz w:val="24"/>
          <w:szCs w:val="24"/>
        </w:rPr>
        <w:t xml:space="preserve">  </w:t>
      </w:r>
      <w:r w:rsidR="007649F6" w:rsidRPr="00684A3F">
        <w:rPr>
          <w:rFonts w:ascii="Arial" w:hAnsi="Arial" w:cs="Arial"/>
          <w:sz w:val="24"/>
          <w:szCs w:val="24"/>
        </w:rPr>
        <w:t xml:space="preserve">Peter Buckley, </w:t>
      </w:r>
      <w:r w:rsidR="00351B99" w:rsidRPr="00684A3F">
        <w:rPr>
          <w:rFonts w:ascii="Arial" w:hAnsi="Arial" w:cs="Arial"/>
          <w:sz w:val="24"/>
          <w:szCs w:val="24"/>
        </w:rPr>
        <w:t xml:space="preserve">Cathleen Burke, </w:t>
      </w:r>
      <w:r w:rsidR="007649F6" w:rsidRPr="00684A3F">
        <w:rPr>
          <w:rFonts w:ascii="Arial" w:hAnsi="Arial" w:cs="Arial"/>
          <w:sz w:val="24"/>
          <w:szCs w:val="24"/>
        </w:rPr>
        <w:t xml:space="preserve">Matthew Conrad, </w:t>
      </w:r>
      <w:r w:rsidR="00070546" w:rsidRPr="00684A3F">
        <w:rPr>
          <w:rFonts w:ascii="Arial" w:hAnsi="Arial" w:cs="Arial"/>
          <w:sz w:val="24"/>
          <w:szCs w:val="24"/>
        </w:rPr>
        <w:t>Jea</w:t>
      </w:r>
      <w:r w:rsidR="00E72C1D" w:rsidRPr="00684A3F">
        <w:rPr>
          <w:rFonts w:ascii="Arial" w:hAnsi="Arial" w:cs="Arial"/>
          <w:sz w:val="24"/>
          <w:szCs w:val="24"/>
        </w:rPr>
        <w:t xml:space="preserve">n Giddens, </w:t>
      </w:r>
      <w:r w:rsidR="00BD0D66" w:rsidRPr="00684A3F">
        <w:rPr>
          <w:rFonts w:ascii="Arial" w:hAnsi="Arial" w:cs="Arial"/>
          <w:sz w:val="24"/>
          <w:szCs w:val="24"/>
        </w:rPr>
        <w:t xml:space="preserve">Charles Klink, </w:t>
      </w:r>
      <w:proofErr w:type="spellStart"/>
      <w:r w:rsidR="00731D3D" w:rsidRPr="00684A3F">
        <w:rPr>
          <w:rFonts w:ascii="Arial" w:hAnsi="Arial" w:cs="Arial"/>
          <w:sz w:val="24"/>
          <w:szCs w:val="24"/>
        </w:rPr>
        <w:t>Tomikia</w:t>
      </w:r>
      <w:proofErr w:type="spellEnd"/>
      <w:r w:rsidR="00731D3D" w:rsidRPr="00684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0796" w:rsidRPr="00684A3F">
        <w:rPr>
          <w:rFonts w:ascii="Arial" w:hAnsi="Arial" w:cs="Arial"/>
          <w:sz w:val="24"/>
          <w:szCs w:val="24"/>
        </w:rPr>
        <w:t>Le</w:t>
      </w:r>
      <w:r w:rsidR="00731D3D" w:rsidRPr="00684A3F">
        <w:rPr>
          <w:rFonts w:ascii="Arial" w:hAnsi="Arial" w:cs="Arial"/>
          <w:sz w:val="24"/>
          <w:szCs w:val="24"/>
        </w:rPr>
        <w:t>Grande</w:t>
      </w:r>
      <w:proofErr w:type="spellEnd"/>
      <w:r w:rsidR="00731D3D" w:rsidRPr="00684A3F">
        <w:rPr>
          <w:rFonts w:ascii="Arial" w:hAnsi="Arial" w:cs="Arial"/>
          <w:sz w:val="24"/>
          <w:szCs w:val="24"/>
        </w:rPr>
        <w:t xml:space="preserve">, </w:t>
      </w:r>
      <w:r w:rsidR="00351B99" w:rsidRPr="00684A3F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351B99" w:rsidRPr="00684A3F">
        <w:rPr>
          <w:rFonts w:ascii="Arial" w:hAnsi="Arial" w:cs="Arial"/>
          <w:sz w:val="24"/>
          <w:szCs w:val="24"/>
        </w:rPr>
        <w:t>Lepley</w:t>
      </w:r>
      <w:proofErr w:type="spellEnd"/>
      <w:r w:rsidR="00351B99" w:rsidRPr="00684A3F">
        <w:rPr>
          <w:rFonts w:ascii="Arial" w:hAnsi="Arial" w:cs="Arial"/>
          <w:sz w:val="24"/>
          <w:szCs w:val="24"/>
        </w:rPr>
        <w:t xml:space="preserve">, </w:t>
      </w:r>
      <w:r w:rsidR="000465C2" w:rsidRPr="00684A3F">
        <w:rPr>
          <w:rFonts w:ascii="Arial" w:hAnsi="Arial" w:cs="Arial"/>
          <w:sz w:val="24"/>
          <w:szCs w:val="24"/>
        </w:rPr>
        <w:t xml:space="preserve">and </w:t>
      </w:r>
      <w:r w:rsidR="00351B99" w:rsidRPr="00684A3F">
        <w:rPr>
          <w:rFonts w:ascii="Arial" w:hAnsi="Arial" w:cs="Arial"/>
          <w:sz w:val="24"/>
          <w:szCs w:val="24"/>
        </w:rPr>
        <w:t xml:space="preserve">Constance </w:t>
      </w:r>
      <w:proofErr w:type="spellStart"/>
      <w:r w:rsidR="00351B99" w:rsidRPr="00684A3F">
        <w:rPr>
          <w:rFonts w:ascii="Arial" w:hAnsi="Arial" w:cs="Arial"/>
          <w:sz w:val="24"/>
          <w:szCs w:val="24"/>
        </w:rPr>
        <w:t>Relihan</w:t>
      </w:r>
      <w:proofErr w:type="spellEnd"/>
    </w:p>
    <w:p w:rsidR="00BD7CC6" w:rsidRPr="00684A3F" w:rsidRDefault="000D7638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Faculty:</w:t>
      </w:r>
      <w:r w:rsidR="00BD0D66" w:rsidRPr="00684A3F">
        <w:rPr>
          <w:rFonts w:ascii="Arial" w:hAnsi="Arial" w:cs="Arial"/>
          <w:b/>
          <w:sz w:val="24"/>
          <w:szCs w:val="24"/>
        </w:rPr>
        <w:t xml:space="preserve">  </w:t>
      </w:r>
      <w:r w:rsidR="00E41D95" w:rsidRPr="00684A3F">
        <w:rPr>
          <w:rFonts w:ascii="Arial" w:hAnsi="Arial" w:cs="Arial"/>
          <w:sz w:val="24"/>
          <w:szCs w:val="24"/>
        </w:rPr>
        <w:t>Deidra Arrington,</w:t>
      </w:r>
      <w:r w:rsidR="00E41D95" w:rsidRPr="00684A3F">
        <w:rPr>
          <w:rFonts w:ascii="Arial" w:hAnsi="Arial" w:cs="Arial"/>
          <w:b/>
          <w:sz w:val="24"/>
          <w:szCs w:val="24"/>
        </w:rPr>
        <w:t xml:space="preserve"> </w:t>
      </w:r>
      <w:r w:rsidR="0011579A" w:rsidRPr="00684A3F">
        <w:rPr>
          <w:rFonts w:ascii="Arial" w:hAnsi="Arial" w:cs="Arial"/>
          <w:sz w:val="24"/>
          <w:szCs w:val="24"/>
        </w:rPr>
        <w:t xml:space="preserve">Alisa Brink, </w:t>
      </w:r>
      <w:r w:rsidR="00E41D95" w:rsidRPr="00684A3F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E41D95" w:rsidRPr="00684A3F">
        <w:rPr>
          <w:rFonts w:ascii="Arial" w:hAnsi="Arial" w:cs="Arial"/>
          <w:sz w:val="24"/>
          <w:szCs w:val="24"/>
        </w:rPr>
        <w:t>Broda</w:t>
      </w:r>
      <w:proofErr w:type="spellEnd"/>
      <w:r w:rsidR="00E41D95" w:rsidRPr="00684A3F">
        <w:rPr>
          <w:rFonts w:ascii="Arial" w:hAnsi="Arial" w:cs="Arial"/>
          <w:sz w:val="24"/>
          <w:szCs w:val="24"/>
        </w:rPr>
        <w:t>,</w:t>
      </w:r>
      <w:r w:rsidR="00E41D95" w:rsidRPr="00684A3F">
        <w:rPr>
          <w:rFonts w:ascii="Arial" w:hAnsi="Arial" w:cs="Arial"/>
          <w:b/>
          <w:sz w:val="24"/>
          <w:szCs w:val="24"/>
        </w:rPr>
        <w:t xml:space="preserve"> </w:t>
      </w:r>
      <w:r w:rsidR="00E41D95" w:rsidRPr="00684A3F">
        <w:rPr>
          <w:rFonts w:ascii="Arial" w:hAnsi="Arial" w:cs="Arial"/>
          <w:sz w:val="24"/>
          <w:szCs w:val="24"/>
        </w:rPr>
        <w:t>Brian Brown,</w:t>
      </w:r>
      <w:r w:rsidR="00E41D95" w:rsidRPr="00684A3F">
        <w:rPr>
          <w:rFonts w:ascii="Arial" w:hAnsi="Arial" w:cs="Arial"/>
          <w:b/>
          <w:sz w:val="24"/>
          <w:szCs w:val="24"/>
        </w:rPr>
        <w:t xml:space="preserve"> </w:t>
      </w:r>
      <w:r w:rsidR="000D409F" w:rsidRPr="00684A3F">
        <w:rPr>
          <w:rFonts w:ascii="Arial" w:hAnsi="Arial" w:cs="Arial"/>
          <w:sz w:val="24"/>
          <w:szCs w:val="24"/>
        </w:rPr>
        <w:t xml:space="preserve">Everett Carpenter, </w:t>
      </w:r>
      <w:r w:rsidR="00D61B13" w:rsidRPr="00684A3F">
        <w:rPr>
          <w:rFonts w:ascii="Arial" w:hAnsi="Arial" w:cs="Arial"/>
          <w:sz w:val="24"/>
          <w:szCs w:val="24"/>
        </w:rPr>
        <w:t xml:space="preserve">Ross Collin, </w:t>
      </w:r>
      <w:r w:rsidR="000D3699" w:rsidRPr="00684A3F">
        <w:rPr>
          <w:rFonts w:ascii="Arial" w:hAnsi="Arial" w:cs="Arial"/>
          <w:sz w:val="24"/>
          <w:szCs w:val="24"/>
        </w:rPr>
        <w:t xml:space="preserve">Mariah </w:t>
      </w:r>
      <w:proofErr w:type="spellStart"/>
      <w:r w:rsidR="000D3699" w:rsidRPr="00684A3F">
        <w:rPr>
          <w:rFonts w:ascii="Arial" w:hAnsi="Arial" w:cs="Arial"/>
          <w:sz w:val="24"/>
          <w:szCs w:val="24"/>
        </w:rPr>
        <w:t>Crilley</w:t>
      </w:r>
      <w:proofErr w:type="spellEnd"/>
      <w:r w:rsidR="000D3699" w:rsidRPr="00684A3F">
        <w:rPr>
          <w:rFonts w:ascii="Arial" w:hAnsi="Arial" w:cs="Arial"/>
          <w:sz w:val="24"/>
          <w:szCs w:val="24"/>
        </w:rPr>
        <w:t xml:space="preserve">, </w:t>
      </w:r>
      <w:r w:rsidR="00D61B13" w:rsidRPr="00684A3F">
        <w:rPr>
          <w:rFonts w:ascii="Arial" w:hAnsi="Arial" w:cs="Arial"/>
          <w:sz w:val="24"/>
          <w:szCs w:val="24"/>
        </w:rPr>
        <w:t xml:space="preserve">Rodney Dyer, </w:t>
      </w:r>
      <w:r w:rsidR="000B470C" w:rsidRPr="00684A3F">
        <w:rPr>
          <w:rFonts w:ascii="Arial" w:hAnsi="Arial" w:cs="Arial"/>
          <w:sz w:val="24"/>
          <w:szCs w:val="24"/>
        </w:rPr>
        <w:t xml:space="preserve">Joshua Galligan, </w:t>
      </w:r>
      <w:proofErr w:type="spellStart"/>
      <w:r w:rsidR="00AF380B" w:rsidRPr="00684A3F">
        <w:rPr>
          <w:rFonts w:ascii="Arial" w:hAnsi="Arial" w:cs="Arial"/>
          <w:sz w:val="24"/>
          <w:szCs w:val="24"/>
        </w:rPr>
        <w:t>Denia</w:t>
      </w:r>
      <w:proofErr w:type="spellEnd"/>
      <w:r w:rsidR="00AF380B" w:rsidRPr="00684A3F">
        <w:rPr>
          <w:rFonts w:ascii="Arial" w:hAnsi="Arial" w:cs="Arial"/>
          <w:sz w:val="24"/>
          <w:szCs w:val="24"/>
        </w:rPr>
        <w:t xml:space="preserve"> Lee Hing, </w:t>
      </w:r>
      <w:r w:rsidR="007D62E0" w:rsidRPr="00684A3F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7D62E0" w:rsidRPr="00684A3F">
        <w:rPr>
          <w:rFonts w:ascii="Arial" w:hAnsi="Arial" w:cs="Arial"/>
          <w:sz w:val="24"/>
          <w:szCs w:val="24"/>
        </w:rPr>
        <w:t>Jallo</w:t>
      </w:r>
      <w:proofErr w:type="spellEnd"/>
      <w:r w:rsidR="007D62E0" w:rsidRPr="00684A3F">
        <w:rPr>
          <w:rFonts w:ascii="Arial" w:hAnsi="Arial" w:cs="Arial"/>
          <w:sz w:val="24"/>
          <w:szCs w:val="24"/>
        </w:rPr>
        <w:t>,</w:t>
      </w:r>
      <w:r w:rsidR="008578C1" w:rsidRPr="00684A3F">
        <w:rPr>
          <w:rFonts w:ascii="Arial" w:hAnsi="Arial" w:cs="Arial"/>
          <w:sz w:val="24"/>
          <w:szCs w:val="24"/>
        </w:rPr>
        <w:t xml:space="preserve"> </w:t>
      </w:r>
      <w:r w:rsidR="000D3699" w:rsidRPr="00684A3F">
        <w:rPr>
          <w:rFonts w:ascii="Arial" w:hAnsi="Arial" w:cs="Arial"/>
          <w:sz w:val="24"/>
          <w:szCs w:val="24"/>
        </w:rPr>
        <w:t xml:space="preserve">Miriam </w:t>
      </w:r>
      <w:proofErr w:type="spellStart"/>
      <w:r w:rsidR="000D3699" w:rsidRPr="00684A3F">
        <w:rPr>
          <w:rFonts w:ascii="Arial" w:hAnsi="Arial" w:cs="Arial"/>
          <w:sz w:val="24"/>
          <w:szCs w:val="24"/>
        </w:rPr>
        <w:t>Kuttikat</w:t>
      </w:r>
      <w:proofErr w:type="spellEnd"/>
      <w:r w:rsidR="000D3699" w:rsidRPr="00684A3F">
        <w:rPr>
          <w:rFonts w:ascii="Arial" w:hAnsi="Arial" w:cs="Arial"/>
          <w:sz w:val="24"/>
          <w:szCs w:val="24"/>
        </w:rPr>
        <w:t xml:space="preserve">, </w:t>
      </w:r>
      <w:r w:rsidR="00D12B4D" w:rsidRPr="00684A3F">
        <w:rPr>
          <w:rFonts w:ascii="Arial" w:hAnsi="Arial" w:cs="Arial"/>
          <w:sz w:val="24"/>
          <w:szCs w:val="24"/>
        </w:rPr>
        <w:t xml:space="preserve">Hermine </w:t>
      </w:r>
      <w:proofErr w:type="spellStart"/>
      <w:r w:rsidR="00D12B4D" w:rsidRPr="00684A3F">
        <w:rPr>
          <w:rFonts w:ascii="Arial" w:hAnsi="Arial" w:cs="Arial"/>
          <w:sz w:val="24"/>
          <w:szCs w:val="24"/>
        </w:rPr>
        <w:t>Maes</w:t>
      </w:r>
      <w:proofErr w:type="spellEnd"/>
      <w:r w:rsidR="00D12B4D" w:rsidRPr="00684A3F">
        <w:rPr>
          <w:rFonts w:ascii="Arial" w:hAnsi="Arial" w:cs="Arial"/>
          <w:sz w:val="24"/>
          <w:szCs w:val="24"/>
        </w:rPr>
        <w:t xml:space="preserve">, </w:t>
      </w:r>
      <w:r w:rsidR="0011579A" w:rsidRPr="00684A3F">
        <w:rPr>
          <w:rFonts w:ascii="Arial" w:hAnsi="Arial" w:cs="Arial"/>
          <w:sz w:val="24"/>
          <w:szCs w:val="24"/>
        </w:rPr>
        <w:t xml:space="preserve">Milos Manic, </w:t>
      </w:r>
      <w:r w:rsidR="00E41D95" w:rsidRPr="00684A3F">
        <w:rPr>
          <w:rFonts w:ascii="Arial" w:hAnsi="Arial" w:cs="Arial"/>
          <w:sz w:val="24"/>
          <w:szCs w:val="24"/>
        </w:rPr>
        <w:t xml:space="preserve">Jacqueline Smith-Mason, </w:t>
      </w:r>
      <w:r w:rsidR="007F66F7" w:rsidRPr="00684A3F">
        <w:rPr>
          <w:rFonts w:ascii="Arial" w:hAnsi="Arial" w:cs="Arial"/>
          <w:sz w:val="24"/>
          <w:szCs w:val="24"/>
        </w:rPr>
        <w:t xml:space="preserve">Jonathan Moore, </w:t>
      </w:r>
      <w:r w:rsidR="00D61B13" w:rsidRPr="00684A3F">
        <w:rPr>
          <w:rFonts w:ascii="Arial" w:hAnsi="Arial" w:cs="Arial"/>
          <w:sz w:val="24"/>
          <w:szCs w:val="24"/>
        </w:rPr>
        <w:t xml:space="preserve">Nicole </w:t>
      </w:r>
      <w:proofErr w:type="spellStart"/>
      <w:r w:rsidR="00D61B13" w:rsidRPr="00684A3F">
        <w:rPr>
          <w:rFonts w:ascii="Arial" w:hAnsi="Arial" w:cs="Arial"/>
          <w:sz w:val="24"/>
          <w:szCs w:val="24"/>
        </w:rPr>
        <w:t>Omecene</w:t>
      </w:r>
      <w:proofErr w:type="spellEnd"/>
      <w:r w:rsidR="00D61B13" w:rsidRPr="00684A3F">
        <w:rPr>
          <w:rFonts w:ascii="Arial" w:hAnsi="Arial" w:cs="Arial"/>
          <w:sz w:val="24"/>
          <w:szCs w:val="24"/>
        </w:rPr>
        <w:t xml:space="preserve">, </w:t>
      </w:r>
      <w:r w:rsidR="009F4A19" w:rsidRPr="00684A3F">
        <w:rPr>
          <w:rFonts w:ascii="Arial" w:hAnsi="Arial" w:cs="Arial"/>
          <w:sz w:val="24"/>
          <w:szCs w:val="24"/>
        </w:rPr>
        <w:t xml:space="preserve">Lauren </w:t>
      </w:r>
      <w:proofErr w:type="spellStart"/>
      <w:r w:rsidR="009F4A19" w:rsidRPr="00684A3F">
        <w:rPr>
          <w:rFonts w:ascii="Arial" w:hAnsi="Arial" w:cs="Arial"/>
          <w:sz w:val="24"/>
          <w:szCs w:val="24"/>
        </w:rPr>
        <w:t>Pamulapati</w:t>
      </w:r>
      <w:proofErr w:type="spellEnd"/>
      <w:r w:rsidR="009F4A19" w:rsidRPr="00684A3F">
        <w:rPr>
          <w:rFonts w:ascii="Arial" w:hAnsi="Arial" w:cs="Arial"/>
          <w:sz w:val="24"/>
          <w:szCs w:val="24"/>
        </w:rPr>
        <w:t xml:space="preserve">, </w:t>
      </w:r>
      <w:r w:rsidR="00E41D95" w:rsidRPr="00684A3F">
        <w:rPr>
          <w:rFonts w:ascii="Arial" w:hAnsi="Arial" w:cs="Arial"/>
          <w:sz w:val="24"/>
          <w:szCs w:val="24"/>
        </w:rPr>
        <w:t xml:space="preserve">Valerie </w:t>
      </w:r>
      <w:proofErr w:type="spellStart"/>
      <w:r w:rsidR="00E41D95" w:rsidRPr="00684A3F">
        <w:rPr>
          <w:rFonts w:ascii="Arial" w:hAnsi="Arial" w:cs="Arial"/>
          <w:sz w:val="24"/>
          <w:szCs w:val="24"/>
        </w:rPr>
        <w:t>Rob</w:t>
      </w:r>
      <w:r w:rsidR="00131937" w:rsidRPr="00684A3F">
        <w:rPr>
          <w:rFonts w:ascii="Arial" w:hAnsi="Arial" w:cs="Arial"/>
          <w:sz w:val="24"/>
          <w:szCs w:val="24"/>
        </w:rPr>
        <w:t>n</w:t>
      </w:r>
      <w:r w:rsidR="00E41D95" w:rsidRPr="00684A3F">
        <w:rPr>
          <w:rFonts w:ascii="Arial" w:hAnsi="Arial" w:cs="Arial"/>
          <w:sz w:val="24"/>
          <w:szCs w:val="24"/>
        </w:rPr>
        <w:t>olt</w:t>
      </w:r>
      <w:proofErr w:type="spellEnd"/>
      <w:r w:rsidR="00E41D95" w:rsidRPr="00684A3F">
        <w:rPr>
          <w:rFonts w:ascii="Arial" w:hAnsi="Arial" w:cs="Arial"/>
          <w:sz w:val="24"/>
          <w:szCs w:val="24"/>
        </w:rPr>
        <w:t xml:space="preserve">, </w:t>
      </w:r>
      <w:r w:rsidR="004B5C6B" w:rsidRPr="00684A3F">
        <w:rPr>
          <w:rFonts w:ascii="Arial" w:hAnsi="Arial" w:cs="Arial"/>
          <w:sz w:val="24"/>
          <w:szCs w:val="24"/>
        </w:rPr>
        <w:t xml:space="preserve">Scott Street, </w:t>
      </w:r>
      <w:r w:rsidR="00D12B4D" w:rsidRPr="00684A3F">
        <w:rPr>
          <w:rFonts w:ascii="Arial" w:hAnsi="Arial" w:cs="Arial"/>
          <w:sz w:val="24"/>
          <w:szCs w:val="24"/>
        </w:rPr>
        <w:t>Dong Sun</w:t>
      </w:r>
      <w:r w:rsidR="000D409F" w:rsidRPr="00684A3F">
        <w:rPr>
          <w:rFonts w:ascii="Arial" w:hAnsi="Arial" w:cs="Arial"/>
          <w:sz w:val="24"/>
          <w:szCs w:val="24"/>
        </w:rPr>
        <w:t>,</w:t>
      </w:r>
      <w:r w:rsidR="007649F6" w:rsidRPr="00684A3F">
        <w:rPr>
          <w:rFonts w:ascii="Arial" w:hAnsi="Arial" w:cs="Arial"/>
          <w:sz w:val="24"/>
          <w:szCs w:val="24"/>
        </w:rPr>
        <w:t xml:space="preserve"> Katharine </w:t>
      </w:r>
      <w:proofErr w:type="gramStart"/>
      <w:r w:rsidR="007649F6" w:rsidRPr="00684A3F">
        <w:rPr>
          <w:rFonts w:ascii="Arial" w:hAnsi="Arial" w:cs="Arial"/>
          <w:sz w:val="24"/>
          <w:szCs w:val="24"/>
        </w:rPr>
        <w:t xml:space="preserve">Tibbetts, </w:t>
      </w:r>
      <w:r w:rsidR="000D409F" w:rsidRPr="00684A3F">
        <w:rPr>
          <w:rFonts w:ascii="Arial" w:hAnsi="Arial" w:cs="Arial"/>
          <w:b/>
          <w:sz w:val="24"/>
          <w:szCs w:val="24"/>
        </w:rPr>
        <w:t xml:space="preserve"> </w:t>
      </w:r>
      <w:r w:rsidR="003324B9" w:rsidRPr="00684A3F">
        <w:rPr>
          <w:rFonts w:ascii="Arial" w:hAnsi="Arial" w:cs="Arial"/>
          <w:sz w:val="24"/>
          <w:szCs w:val="24"/>
        </w:rPr>
        <w:t>Melissa</w:t>
      </w:r>
      <w:proofErr w:type="gramEnd"/>
      <w:r w:rsidR="003324B9" w:rsidRPr="00684A3F">
        <w:rPr>
          <w:rFonts w:ascii="Arial" w:hAnsi="Arial" w:cs="Arial"/>
          <w:sz w:val="24"/>
          <w:szCs w:val="24"/>
        </w:rPr>
        <w:t xml:space="preserve"> Tyler,</w:t>
      </w:r>
      <w:r w:rsidR="003324B9" w:rsidRPr="00684A3F">
        <w:rPr>
          <w:rFonts w:ascii="Arial" w:hAnsi="Arial" w:cs="Arial"/>
          <w:b/>
          <w:sz w:val="24"/>
          <w:szCs w:val="24"/>
        </w:rPr>
        <w:t xml:space="preserve"> </w:t>
      </w:r>
      <w:r w:rsidR="007649F6" w:rsidRPr="00684A3F">
        <w:rPr>
          <w:rFonts w:ascii="Arial" w:hAnsi="Arial" w:cs="Arial"/>
          <w:sz w:val="24"/>
          <w:szCs w:val="24"/>
        </w:rPr>
        <w:t xml:space="preserve">Stacey Wahl, </w:t>
      </w:r>
      <w:r w:rsidR="00EA48E2" w:rsidRPr="00684A3F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="00EA48E2" w:rsidRPr="00684A3F">
        <w:rPr>
          <w:rFonts w:ascii="Arial" w:hAnsi="Arial" w:cs="Arial"/>
          <w:sz w:val="24"/>
          <w:szCs w:val="24"/>
        </w:rPr>
        <w:t>Wallin</w:t>
      </w:r>
      <w:proofErr w:type="spellEnd"/>
      <w:r w:rsidR="00EA48E2" w:rsidRPr="00684A3F">
        <w:rPr>
          <w:rFonts w:ascii="Arial" w:hAnsi="Arial" w:cs="Arial"/>
          <w:sz w:val="24"/>
          <w:szCs w:val="24"/>
        </w:rPr>
        <w:t xml:space="preserve">, </w:t>
      </w:r>
      <w:r w:rsidR="00CA3EA8" w:rsidRPr="00684A3F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="00CA3EA8" w:rsidRPr="00684A3F">
        <w:rPr>
          <w:rFonts w:ascii="Arial" w:hAnsi="Arial" w:cs="Arial"/>
          <w:sz w:val="24"/>
          <w:szCs w:val="24"/>
        </w:rPr>
        <w:t>Wynd</w:t>
      </w:r>
      <w:proofErr w:type="spellEnd"/>
      <w:r w:rsidR="00CA3EA8" w:rsidRPr="00684A3F">
        <w:rPr>
          <w:rFonts w:ascii="Arial" w:hAnsi="Arial" w:cs="Arial"/>
          <w:sz w:val="24"/>
          <w:szCs w:val="24"/>
        </w:rPr>
        <w:t xml:space="preserve">, </w:t>
      </w:r>
      <w:r w:rsidR="00684A3F" w:rsidRPr="00684A3F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7649F6" w:rsidRPr="00684A3F">
        <w:rPr>
          <w:rFonts w:ascii="Arial" w:hAnsi="Arial" w:cs="Arial"/>
          <w:sz w:val="24"/>
          <w:szCs w:val="24"/>
        </w:rPr>
        <w:t>Wenli</w:t>
      </w:r>
      <w:proofErr w:type="spellEnd"/>
      <w:r w:rsidR="007649F6" w:rsidRPr="00684A3F">
        <w:rPr>
          <w:rFonts w:ascii="Arial" w:hAnsi="Arial" w:cs="Arial"/>
          <w:sz w:val="24"/>
          <w:szCs w:val="24"/>
        </w:rPr>
        <w:t xml:space="preserve"> Yan</w:t>
      </w:r>
    </w:p>
    <w:p w:rsidR="00EA48E2" w:rsidRPr="00684A3F" w:rsidRDefault="0060096B" w:rsidP="00AE60ED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Postdoctoral</w:t>
      </w:r>
      <w:r w:rsidR="003269F7" w:rsidRPr="00684A3F">
        <w:rPr>
          <w:rFonts w:ascii="Arial" w:hAnsi="Arial" w:cs="Arial"/>
          <w:b/>
          <w:sz w:val="24"/>
          <w:szCs w:val="24"/>
        </w:rPr>
        <w:t xml:space="preserve"> Scholar:</w:t>
      </w:r>
      <w:r w:rsidR="003269F7" w:rsidRPr="00684A3F">
        <w:rPr>
          <w:rFonts w:ascii="Arial" w:hAnsi="Arial" w:cs="Arial"/>
          <w:sz w:val="24"/>
          <w:szCs w:val="24"/>
        </w:rPr>
        <w:t xml:space="preserve">  </w:t>
      </w:r>
      <w:r w:rsidR="007B5EC7" w:rsidRPr="00684A3F">
        <w:rPr>
          <w:rFonts w:ascii="Arial" w:hAnsi="Arial" w:cs="Arial"/>
          <w:sz w:val="24"/>
          <w:szCs w:val="24"/>
        </w:rPr>
        <w:t xml:space="preserve">Sean </w:t>
      </w:r>
      <w:proofErr w:type="spellStart"/>
      <w:r w:rsidR="007B5EC7" w:rsidRPr="00684A3F">
        <w:rPr>
          <w:rFonts w:ascii="Arial" w:hAnsi="Arial" w:cs="Arial"/>
          <w:sz w:val="24"/>
          <w:szCs w:val="24"/>
        </w:rPr>
        <w:t>Koebley</w:t>
      </w:r>
      <w:proofErr w:type="spellEnd"/>
    </w:p>
    <w:p w:rsidR="00E84B82" w:rsidRPr="00684A3F" w:rsidRDefault="000D7638" w:rsidP="00AE60ED">
      <w:pPr>
        <w:rPr>
          <w:rFonts w:ascii="Arial" w:hAnsi="Arial" w:cs="Arial"/>
          <w:b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Classified staff</w:t>
      </w:r>
      <w:r w:rsidRPr="00684A3F">
        <w:rPr>
          <w:rFonts w:ascii="Arial" w:hAnsi="Arial" w:cs="Arial"/>
          <w:sz w:val="24"/>
          <w:szCs w:val="24"/>
        </w:rPr>
        <w:t>:</w:t>
      </w:r>
      <w:r w:rsidR="00BD0D66" w:rsidRPr="00684A3F">
        <w:rPr>
          <w:rFonts w:ascii="Arial" w:hAnsi="Arial" w:cs="Arial"/>
          <w:sz w:val="24"/>
          <w:szCs w:val="24"/>
        </w:rPr>
        <w:t xml:space="preserve">  </w:t>
      </w:r>
      <w:r w:rsidR="007649F6" w:rsidRPr="00684A3F">
        <w:rPr>
          <w:rFonts w:ascii="Arial" w:hAnsi="Arial" w:cs="Arial"/>
          <w:sz w:val="24"/>
          <w:szCs w:val="24"/>
        </w:rPr>
        <w:t xml:space="preserve">Brian </w:t>
      </w:r>
      <w:proofErr w:type="spellStart"/>
      <w:r w:rsidR="007649F6" w:rsidRPr="00684A3F">
        <w:rPr>
          <w:rFonts w:ascii="Arial" w:hAnsi="Arial" w:cs="Arial"/>
          <w:sz w:val="24"/>
          <w:szCs w:val="24"/>
        </w:rPr>
        <w:t>Artis</w:t>
      </w:r>
      <w:proofErr w:type="spellEnd"/>
      <w:r w:rsidR="007649F6" w:rsidRPr="00684A3F">
        <w:rPr>
          <w:rFonts w:ascii="Arial" w:hAnsi="Arial" w:cs="Arial"/>
          <w:sz w:val="24"/>
          <w:szCs w:val="24"/>
        </w:rPr>
        <w:t xml:space="preserve">, </w:t>
      </w:r>
      <w:r w:rsidR="0011579A" w:rsidRPr="00684A3F">
        <w:rPr>
          <w:rFonts w:ascii="Arial" w:hAnsi="Arial" w:cs="Arial"/>
          <w:sz w:val="24"/>
          <w:szCs w:val="24"/>
        </w:rPr>
        <w:t xml:space="preserve">Valarie Carter, </w:t>
      </w:r>
      <w:r w:rsidR="000D3699" w:rsidRPr="00684A3F">
        <w:rPr>
          <w:rFonts w:ascii="Arial" w:hAnsi="Arial" w:cs="Arial"/>
          <w:sz w:val="24"/>
          <w:szCs w:val="24"/>
        </w:rPr>
        <w:t xml:space="preserve">Michelle Hawkins, </w:t>
      </w:r>
      <w:r w:rsidR="00D61B13" w:rsidRPr="00684A3F">
        <w:rPr>
          <w:rFonts w:ascii="Arial" w:hAnsi="Arial" w:cs="Arial"/>
          <w:sz w:val="24"/>
          <w:szCs w:val="24"/>
        </w:rPr>
        <w:t xml:space="preserve">Pamela Mason, </w:t>
      </w:r>
      <w:r w:rsidR="00E41D95" w:rsidRPr="00684A3F">
        <w:rPr>
          <w:rFonts w:ascii="Arial" w:hAnsi="Arial" w:cs="Arial"/>
          <w:sz w:val="24"/>
          <w:szCs w:val="24"/>
        </w:rPr>
        <w:t>Brian McNeill,</w:t>
      </w:r>
      <w:r w:rsidR="007B5EC7" w:rsidRPr="00684A3F">
        <w:rPr>
          <w:rFonts w:ascii="Arial" w:hAnsi="Arial" w:cs="Arial"/>
          <w:sz w:val="24"/>
          <w:szCs w:val="24"/>
        </w:rPr>
        <w:t xml:space="preserve"> </w:t>
      </w:r>
      <w:r w:rsidR="007649F6" w:rsidRPr="00684A3F">
        <w:rPr>
          <w:rFonts w:ascii="Arial" w:hAnsi="Arial" w:cs="Arial"/>
          <w:sz w:val="24"/>
          <w:szCs w:val="24"/>
        </w:rPr>
        <w:t xml:space="preserve">Alex McWhorter, </w:t>
      </w:r>
      <w:r w:rsidR="007B5EC7" w:rsidRPr="00684A3F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7B5EC7" w:rsidRPr="00684A3F">
        <w:rPr>
          <w:rFonts w:ascii="Arial" w:hAnsi="Arial" w:cs="Arial"/>
          <w:sz w:val="24"/>
          <w:szCs w:val="24"/>
        </w:rPr>
        <w:t>S</w:t>
      </w:r>
      <w:r w:rsidR="00F07EB5" w:rsidRPr="00684A3F">
        <w:rPr>
          <w:rFonts w:ascii="Arial" w:hAnsi="Arial" w:cs="Arial"/>
          <w:sz w:val="24"/>
          <w:szCs w:val="24"/>
        </w:rPr>
        <w:t>aher</w:t>
      </w:r>
      <w:proofErr w:type="spellEnd"/>
      <w:r w:rsidR="00F07EB5" w:rsidRPr="00684A3F">
        <w:rPr>
          <w:rFonts w:ascii="Arial" w:hAnsi="Arial" w:cs="Arial"/>
          <w:sz w:val="24"/>
          <w:szCs w:val="24"/>
        </w:rPr>
        <w:t xml:space="preserve"> Randhawa</w:t>
      </w:r>
    </w:p>
    <w:p w:rsidR="00FD7F65" w:rsidRPr="00684A3F" w:rsidRDefault="000D7638" w:rsidP="00275C21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>Students</w:t>
      </w:r>
      <w:r w:rsidRPr="00684A3F">
        <w:rPr>
          <w:rFonts w:ascii="Arial" w:hAnsi="Arial" w:cs="Arial"/>
          <w:sz w:val="24"/>
          <w:szCs w:val="24"/>
        </w:rPr>
        <w:t>:</w:t>
      </w:r>
      <w:r w:rsidR="00B156B8" w:rsidRPr="00684A3F">
        <w:rPr>
          <w:rFonts w:ascii="Arial" w:hAnsi="Arial" w:cs="Arial"/>
          <w:sz w:val="24"/>
          <w:szCs w:val="24"/>
        </w:rPr>
        <w:t xml:space="preserve">  </w:t>
      </w:r>
      <w:r w:rsidR="0011579A" w:rsidRPr="00684A3F">
        <w:rPr>
          <w:rFonts w:ascii="Arial" w:hAnsi="Arial" w:cs="Arial"/>
          <w:sz w:val="24"/>
          <w:szCs w:val="24"/>
        </w:rPr>
        <w:t xml:space="preserve">Sydney Biondi, </w:t>
      </w:r>
      <w:r w:rsidR="00AF380B" w:rsidRPr="00684A3F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AF380B" w:rsidRPr="00684A3F">
        <w:rPr>
          <w:rFonts w:ascii="Arial" w:hAnsi="Arial" w:cs="Arial"/>
          <w:sz w:val="24"/>
          <w:szCs w:val="24"/>
        </w:rPr>
        <w:t>Buth</w:t>
      </w:r>
      <w:proofErr w:type="spellEnd"/>
      <w:r w:rsidR="00AF380B" w:rsidRPr="00684A3F">
        <w:rPr>
          <w:rFonts w:ascii="Arial" w:hAnsi="Arial" w:cs="Arial"/>
          <w:sz w:val="24"/>
          <w:szCs w:val="24"/>
        </w:rPr>
        <w:t xml:space="preserve">, </w:t>
      </w:r>
      <w:r w:rsidR="0011579A" w:rsidRPr="00684A3F">
        <w:rPr>
          <w:rFonts w:ascii="Arial" w:hAnsi="Arial" w:cs="Arial"/>
          <w:sz w:val="24"/>
          <w:szCs w:val="24"/>
        </w:rPr>
        <w:t xml:space="preserve">Alex Chong, </w:t>
      </w:r>
      <w:r w:rsidR="00FD7F65" w:rsidRPr="00684A3F">
        <w:rPr>
          <w:rFonts w:ascii="Arial" w:hAnsi="Arial" w:cs="Arial"/>
          <w:sz w:val="24"/>
          <w:szCs w:val="24"/>
        </w:rPr>
        <w:t>Jordan James,</w:t>
      </w:r>
      <w:r w:rsidR="007649F6" w:rsidRPr="00684A3F">
        <w:rPr>
          <w:rFonts w:ascii="Arial" w:hAnsi="Arial" w:cs="Arial"/>
          <w:sz w:val="24"/>
          <w:szCs w:val="24"/>
        </w:rPr>
        <w:t xml:space="preserve"> Fatima Malik, William Markle, </w:t>
      </w:r>
      <w:r w:rsidR="00684A3F" w:rsidRPr="00684A3F">
        <w:rPr>
          <w:rFonts w:ascii="Arial" w:hAnsi="Arial" w:cs="Arial"/>
          <w:sz w:val="24"/>
          <w:szCs w:val="24"/>
        </w:rPr>
        <w:t xml:space="preserve">and </w:t>
      </w:r>
      <w:r w:rsidR="00D61B13" w:rsidRPr="00684A3F">
        <w:rPr>
          <w:rFonts w:ascii="Arial" w:hAnsi="Arial" w:cs="Arial"/>
          <w:sz w:val="24"/>
          <w:szCs w:val="24"/>
        </w:rPr>
        <w:t xml:space="preserve">Shabana </w:t>
      </w:r>
      <w:proofErr w:type="spellStart"/>
      <w:r w:rsidR="00D61B13" w:rsidRPr="00684A3F">
        <w:rPr>
          <w:rFonts w:ascii="Arial" w:hAnsi="Arial" w:cs="Arial"/>
          <w:sz w:val="24"/>
          <w:szCs w:val="24"/>
        </w:rPr>
        <w:t>Shaheen</w:t>
      </w:r>
      <w:proofErr w:type="spellEnd"/>
    </w:p>
    <w:p w:rsidR="00A941BD" w:rsidRDefault="00F91503" w:rsidP="00275C21">
      <w:pPr>
        <w:rPr>
          <w:rFonts w:ascii="Arial" w:hAnsi="Arial" w:cs="Arial"/>
          <w:sz w:val="24"/>
          <w:szCs w:val="24"/>
        </w:rPr>
      </w:pPr>
      <w:r w:rsidRPr="00684A3F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684A3F">
        <w:rPr>
          <w:rFonts w:ascii="Arial" w:hAnsi="Arial" w:cs="Arial"/>
          <w:b/>
          <w:sz w:val="24"/>
          <w:szCs w:val="24"/>
        </w:rPr>
        <w:t>Guests</w:t>
      </w:r>
      <w:r w:rsidR="00B156B8" w:rsidRPr="00684A3F">
        <w:rPr>
          <w:rFonts w:ascii="Arial" w:hAnsi="Arial" w:cs="Arial"/>
          <w:sz w:val="24"/>
          <w:szCs w:val="24"/>
        </w:rPr>
        <w:t xml:space="preserve">:  </w:t>
      </w:r>
      <w:r w:rsidR="00D61B13" w:rsidRPr="00684A3F">
        <w:rPr>
          <w:rFonts w:ascii="Arial" w:hAnsi="Arial" w:cs="Arial"/>
          <w:sz w:val="24"/>
          <w:szCs w:val="24"/>
        </w:rPr>
        <w:t xml:space="preserve">Thomas Briggs, </w:t>
      </w:r>
      <w:r w:rsidR="000B470C" w:rsidRPr="00684A3F">
        <w:rPr>
          <w:rFonts w:ascii="Arial" w:hAnsi="Arial" w:cs="Arial"/>
          <w:sz w:val="24"/>
          <w:szCs w:val="24"/>
        </w:rPr>
        <w:t xml:space="preserve">Kelsey Cheshire, </w:t>
      </w:r>
      <w:r w:rsidR="00131937" w:rsidRPr="00684A3F">
        <w:rPr>
          <w:rFonts w:ascii="Arial" w:hAnsi="Arial" w:cs="Arial"/>
          <w:sz w:val="24"/>
          <w:szCs w:val="24"/>
        </w:rPr>
        <w:t xml:space="preserve">Gypsy </w:t>
      </w:r>
      <w:proofErr w:type="spellStart"/>
      <w:r w:rsidR="00131937" w:rsidRPr="00684A3F">
        <w:rPr>
          <w:rFonts w:ascii="Arial" w:hAnsi="Arial" w:cs="Arial"/>
          <w:sz w:val="24"/>
          <w:szCs w:val="24"/>
        </w:rPr>
        <w:t>Denzine</w:t>
      </w:r>
      <w:proofErr w:type="spellEnd"/>
      <w:r w:rsidR="00131937" w:rsidRPr="00684A3F">
        <w:rPr>
          <w:rFonts w:ascii="Arial" w:hAnsi="Arial" w:cs="Arial"/>
          <w:sz w:val="24"/>
          <w:szCs w:val="24"/>
        </w:rPr>
        <w:t xml:space="preserve">, Alex Henson, </w:t>
      </w:r>
      <w:r w:rsidR="000B470C" w:rsidRPr="00684A3F">
        <w:rPr>
          <w:rFonts w:ascii="Arial" w:hAnsi="Arial" w:cs="Arial"/>
          <w:sz w:val="24"/>
          <w:szCs w:val="24"/>
        </w:rPr>
        <w:t xml:space="preserve">Magnus Johnson, </w:t>
      </w:r>
      <w:r w:rsidR="007F66F7" w:rsidRPr="00684A3F">
        <w:rPr>
          <w:rFonts w:ascii="Arial" w:hAnsi="Arial" w:cs="Arial"/>
          <w:sz w:val="24"/>
          <w:szCs w:val="24"/>
        </w:rPr>
        <w:t xml:space="preserve">Jacqueline </w:t>
      </w:r>
      <w:proofErr w:type="spellStart"/>
      <w:r w:rsidR="007F66F7" w:rsidRPr="00684A3F">
        <w:rPr>
          <w:rFonts w:ascii="Arial" w:hAnsi="Arial" w:cs="Arial"/>
          <w:sz w:val="24"/>
          <w:szCs w:val="24"/>
        </w:rPr>
        <w:t>Kniska</w:t>
      </w:r>
      <w:proofErr w:type="spellEnd"/>
      <w:r w:rsidR="007F66F7" w:rsidRPr="00684A3F">
        <w:rPr>
          <w:rFonts w:ascii="Arial" w:hAnsi="Arial" w:cs="Arial"/>
          <w:sz w:val="24"/>
          <w:szCs w:val="24"/>
        </w:rPr>
        <w:t xml:space="preserve">, </w:t>
      </w:r>
      <w:r w:rsidR="007649F6" w:rsidRPr="00684A3F">
        <w:rPr>
          <w:rFonts w:ascii="Arial" w:hAnsi="Arial" w:cs="Arial"/>
          <w:sz w:val="24"/>
          <w:szCs w:val="24"/>
        </w:rPr>
        <w:t xml:space="preserve">Teresa Knott, </w:t>
      </w:r>
      <w:r w:rsidR="00AF380B" w:rsidRPr="00684A3F">
        <w:rPr>
          <w:rFonts w:ascii="Arial" w:hAnsi="Arial" w:cs="Arial"/>
          <w:sz w:val="24"/>
          <w:szCs w:val="24"/>
        </w:rPr>
        <w:t xml:space="preserve">David Morefield, </w:t>
      </w:r>
      <w:r w:rsidR="007F66F7" w:rsidRPr="00684A3F">
        <w:rPr>
          <w:rFonts w:ascii="Arial" w:hAnsi="Arial" w:cs="Arial"/>
          <w:sz w:val="24"/>
          <w:szCs w:val="24"/>
        </w:rPr>
        <w:t xml:space="preserve">Susan Robb, </w:t>
      </w:r>
      <w:proofErr w:type="spellStart"/>
      <w:r w:rsidR="007F66F7" w:rsidRPr="00684A3F">
        <w:rPr>
          <w:rFonts w:ascii="Arial" w:hAnsi="Arial" w:cs="Arial"/>
          <w:sz w:val="24"/>
          <w:szCs w:val="24"/>
        </w:rPr>
        <w:t>Reuban</w:t>
      </w:r>
      <w:proofErr w:type="spellEnd"/>
      <w:r w:rsidR="007F66F7" w:rsidRPr="00684A3F">
        <w:rPr>
          <w:rFonts w:ascii="Arial" w:hAnsi="Arial" w:cs="Arial"/>
          <w:sz w:val="24"/>
          <w:szCs w:val="24"/>
        </w:rPr>
        <w:t xml:space="preserve"> Rodriguez</w:t>
      </w:r>
      <w:r w:rsidR="00131937" w:rsidRPr="00684A3F">
        <w:rPr>
          <w:rFonts w:ascii="Arial" w:hAnsi="Arial" w:cs="Arial"/>
          <w:sz w:val="24"/>
          <w:szCs w:val="24"/>
        </w:rPr>
        <w:t xml:space="preserve">, </w:t>
      </w:r>
      <w:r w:rsidR="0011579A" w:rsidRPr="00684A3F">
        <w:rPr>
          <w:rFonts w:ascii="Arial" w:hAnsi="Arial" w:cs="Arial"/>
          <w:sz w:val="24"/>
          <w:szCs w:val="24"/>
        </w:rPr>
        <w:t>and Deborah Noble-Triplett</w:t>
      </w:r>
    </w:p>
    <w:p w:rsidR="00CE4D60" w:rsidRDefault="00CE4D60" w:rsidP="00275C21">
      <w:pPr>
        <w:rPr>
          <w:rFonts w:ascii="Arial" w:hAnsi="Arial" w:cs="Arial"/>
          <w:sz w:val="24"/>
          <w:szCs w:val="24"/>
        </w:rPr>
      </w:pPr>
    </w:p>
    <w:p w:rsidR="00D42D6D" w:rsidRPr="00CE4D60" w:rsidRDefault="00D42D6D" w:rsidP="00CE4D60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E4D60">
        <w:rPr>
          <w:rFonts w:ascii="Arial" w:hAnsi="Arial" w:cs="Arial"/>
          <w:b/>
          <w:sz w:val="24"/>
          <w:szCs w:val="24"/>
        </w:rPr>
        <w:t>President’s Report</w:t>
      </w:r>
    </w:p>
    <w:p w:rsidR="00075739" w:rsidRDefault="00D42D6D" w:rsidP="00075739">
      <w:pPr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President Rao</w:t>
      </w:r>
      <w:r w:rsidR="00CA3EA8">
        <w:rPr>
          <w:rFonts w:ascii="Arial" w:hAnsi="Arial" w:cs="Arial"/>
          <w:sz w:val="24"/>
          <w:szCs w:val="24"/>
        </w:rPr>
        <w:t xml:space="preserve"> </w:t>
      </w:r>
      <w:r w:rsidR="00075739">
        <w:rPr>
          <w:rFonts w:ascii="Arial" w:hAnsi="Arial" w:cs="Arial"/>
          <w:sz w:val="24"/>
          <w:szCs w:val="24"/>
        </w:rPr>
        <w:t xml:space="preserve">welcomed everyone </w:t>
      </w:r>
      <w:r w:rsidRPr="001267F2">
        <w:rPr>
          <w:rFonts w:ascii="Arial" w:hAnsi="Arial" w:cs="Arial"/>
          <w:sz w:val="24"/>
          <w:szCs w:val="24"/>
        </w:rPr>
        <w:t>provided a brief report that included the following highlights:</w:t>
      </w:r>
    </w:p>
    <w:p w:rsidR="00B93F0B" w:rsidRPr="00A60896" w:rsidRDefault="00B93F0B" w:rsidP="00A608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896">
        <w:rPr>
          <w:rFonts w:ascii="Arial" w:hAnsi="Arial" w:cs="Arial"/>
          <w:color w:val="000000"/>
          <w:sz w:val="24"/>
          <w:szCs w:val="24"/>
        </w:rPr>
        <w:t xml:space="preserve">He introduced several colleagues in new leadership positions, to include: </w:t>
      </w:r>
      <w:proofErr w:type="spellStart"/>
      <w:r w:rsidRPr="00A60896">
        <w:rPr>
          <w:rFonts w:ascii="Arial" w:hAnsi="Arial" w:cs="Arial"/>
          <w:color w:val="000000"/>
          <w:sz w:val="24"/>
          <w:szCs w:val="24"/>
        </w:rPr>
        <w:t>Tomikia</w:t>
      </w:r>
      <w:proofErr w:type="spellEnd"/>
      <w:r w:rsidRPr="00A608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60896">
        <w:rPr>
          <w:rFonts w:ascii="Arial" w:hAnsi="Arial" w:cs="Arial"/>
          <w:color w:val="000000"/>
          <w:sz w:val="24"/>
          <w:szCs w:val="24"/>
        </w:rPr>
        <w:t>LeGrande</w:t>
      </w:r>
      <w:proofErr w:type="spellEnd"/>
      <w:r w:rsidRPr="00A60896">
        <w:rPr>
          <w:rFonts w:ascii="Arial" w:hAnsi="Arial" w:cs="Arial"/>
          <w:color w:val="000000"/>
          <w:sz w:val="24"/>
          <w:szCs w:val="24"/>
        </w:rPr>
        <w:t xml:space="preserve">, Vice President for Strategy, Enrollment Management and Student Success. </w:t>
      </w:r>
      <w:r w:rsidR="00EE391D" w:rsidRPr="00A60896">
        <w:rPr>
          <w:rFonts w:ascii="Arial" w:hAnsi="Arial" w:cs="Arial"/>
          <w:color w:val="000000"/>
          <w:sz w:val="24"/>
          <w:szCs w:val="24"/>
        </w:rPr>
        <w:t xml:space="preserve">Dr. </w:t>
      </w:r>
      <w:proofErr w:type="spellStart"/>
      <w:r w:rsidR="00EE391D" w:rsidRPr="00A60896">
        <w:rPr>
          <w:rFonts w:ascii="Arial" w:hAnsi="Arial" w:cs="Arial"/>
          <w:color w:val="000000"/>
          <w:sz w:val="24"/>
          <w:szCs w:val="24"/>
        </w:rPr>
        <w:t>LeGrande</w:t>
      </w:r>
      <w:proofErr w:type="spellEnd"/>
      <w:r w:rsidRPr="00A60896">
        <w:rPr>
          <w:rFonts w:ascii="Arial" w:hAnsi="Arial" w:cs="Arial"/>
          <w:color w:val="000000"/>
          <w:sz w:val="24"/>
          <w:szCs w:val="24"/>
        </w:rPr>
        <w:t xml:space="preserve"> has served as Vice Provost for S</w:t>
      </w:r>
      <w:r w:rsidR="00EE391D" w:rsidRPr="00A60896">
        <w:rPr>
          <w:rFonts w:ascii="Arial" w:hAnsi="Arial" w:cs="Arial"/>
          <w:color w:val="000000"/>
          <w:sz w:val="24"/>
          <w:szCs w:val="24"/>
        </w:rPr>
        <w:t xml:space="preserve">trategic Enrollment Management </w:t>
      </w:r>
      <w:r w:rsidRPr="00A60896">
        <w:rPr>
          <w:rFonts w:ascii="Arial" w:hAnsi="Arial" w:cs="Arial"/>
          <w:color w:val="000000"/>
          <w:sz w:val="24"/>
          <w:szCs w:val="24"/>
        </w:rPr>
        <w:t>since 2018</w:t>
      </w:r>
      <w:r w:rsidR="00EE391D" w:rsidRPr="00A60896">
        <w:rPr>
          <w:rFonts w:ascii="Arial" w:hAnsi="Arial" w:cs="Arial"/>
          <w:color w:val="000000"/>
          <w:sz w:val="24"/>
          <w:szCs w:val="24"/>
        </w:rPr>
        <w:t xml:space="preserve"> and will</w:t>
      </w:r>
      <w:r w:rsidRPr="00A60896">
        <w:rPr>
          <w:rFonts w:ascii="Arial" w:hAnsi="Arial" w:cs="Arial"/>
          <w:color w:val="000000"/>
          <w:sz w:val="24"/>
          <w:szCs w:val="24"/>
        </w:rPr>
        <w:t xml:space="preserve"> now lead strategic priorities for the President and Provost</w:t>
      </w:r>
      <w:r w:rsidR="00EE391D" w:rsidRPr="00A60896">
        <w:rPr>
          <w:rFonts w:ascii="Arial" w:hAnsi="Arial" w:cs="Arial"/>
          <w:color w:val="000000"/>
          <w:sz w:val="24"/>
          <w:szCs w:val="24"/>
        </w:rPr>
        <w:t>. She</w:t>
      </w:r>
      <w:r w:rsidR="00F42CD7" w:rsidRPr="00A608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896">
        <w:rPr>
          <w:rFonts w:ascii="Arial" w:hAnsi="Arial" w:cs="Arial"/>
          <w:color w:val="000000"/>
          <w:sz w:val="24"/>
          <w:szCs w:val="24"/>
        </w:rPr>
        <w:t xml:space="preserve">will also oversee the newly established </w:t>
      </w:r>
      <w:r w:rsidRPr="00A60896">
        <w:rPr>
          <w:rFonts w:ascii="Arial" w:hAnsi="Arial" w:cs="Arial"/>
          <w:color w:val="000000"/>
          <w:sz w:val="24"/>
          <w:szCs w:val="24"/>
        </w:rPr>
        <w:lastRenderedPageBreak/>
        <w:t>Division for Strategic Enrollment Management and Student Success.</w:t>
      </w:r>
      <w:r w:rsidR="00F42CD7" w:rsidRPr="00A608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0896">
        <w:rPr>
          <w:rFonts w:ascii="Arial" w:hAnsi="Arial" w:cs="Arial"/>
          <w:color w:val="000000"/>
          <w:sz w:val="24"/>
          <w:szCs w:val="24"/>
        </w:rPr>
        <w:t>Susan Gooden</w:t>
      </w:r>
      <w:r w:rsidR="00F302F6" w:rsidRPr="00A60896">
        <w:rPr>
          <w:rFonts w:ascii="Arial" w:hAnsi="Arial" w:cs="Arial"/>
          <w:color w:val="000000"/>
          <w:sz w:val="24"/>
          <w:szCs w:val="24"/>
        </w:rPr>
        <w:t xml:space="preserve">, who served as interim dean, </w:t>
      </w:r>
      <w:r w:rsidR="00F42CD7" w:rsidRPr="00A60896">
        <w:rPr>
          <w:rFonts w:ascii="Arial" w:hAnsi="Arial" w:cs="Arial"/>
          <w:color w:val="000000"/>
          <w:sz w:val="24"/>
          <w:szCs w:val="24"/>
        </w:rPr>
        <w:t>is the new D</w:t>
      </w:r>
      <w:r w:rsidRPr="00A60896">
        <w:rPr>
          <w:rFonts w:ascii="Arial" w:hAnsi="Arial" w:cs="Arial"/>
          <w:color w:val="000000"/>
          <w:sz w:val="24"/>
          <w:szCs w:val="24"/>
        </w:rPr>
        <w:t xml:space="preserve">ean of </w:t>
      </w:r>
      <w:r w:rsidR="00F42CD7" w:rsidRPr="00A60896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A60896">
        <w:rPr>
          <w:rFonts w:ascii="Arial" w:hAnsi="Arial" w:cs="Arial"/>
          <w:color w:val="000000"/>
          <w:sz w:val="24"/>
          <w:szCs w:val="24"/>
        </w:rPr>
        <w:t>L. Douglas Wild</w:t>
      </w:r>
      <w:r w:rsidR="00F42CD7" w:rsidRPr="00A60896">
        <w:rPr>
          <w:rFonts w:ascii="Arial" w:hAnsi="Arial" w:cs="Arial"/>
          <w:color w:val="000000"/>
          <w:sz w:val="24"/>
          <w:szCs w:val="24"/>
        </w:rPr>
        <w:t xml:space="preserve">er School of Government and </w:t>
      </w:r>
      <w:r w:rsidRPr="00A60896">
        <w:rPr>
          <w:rFonts w:ascii="Arial" w:hAnsi="Arial" w:cs="Arial"/>
          <w:color w:val="000000"/>
          <w:sz w:val="24"/>
          <w:szCs w:val="24"/>
        </w:rPr>
        <w:t>Public Affairs</w:t>
      </w:r>
      <w:r w:rsidR="00F302F6" w:rsidRPr="00A60896">
        <w:rPr>
          <w:rFonts w:ascii="Arial" w:hAnsi="Arial" w:cs="Arial"/>
          <w:color w:val="000000"/>
          <w:sz w:val="24"/>
          <w:szCs w:val="24"/>
        </w:rPr>
        <w:t>.</w:t>
      </w:r>
    </w:p>
    <w:p w:rsidR="00CB1C22" w:rsidRPr="00A60896" w:rsidRDefault="00F5321C" w:rsidP="00A60896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A60896">
        <w:rPr>
          <w:rFonts w:ascii="Arial" w:hAnsi="Arial" w:cs="Arial"/>
          <w:color w:val="000000"/>
          <w:sz w:val="24"/>
          <w:szCs w:val="24"/>
        </w:rPr>
        <w:t>President Rao welcomed two new members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 xml:space="preserve"> </w:t>
      </w:r>
      <w:r w:rsidR="00EE391D" w:rsidRPr="00A60896">
        <w:rPr>
          <w:rFonts w:ascii="Arial" w:hAnsi="Arial" w:cs="Arial"/>
          <w:color w:val="000000"/>
          <w:sz w:val="24"/>
          <w:szCs w:val="24"/>
        </w:rPr>
        <w:t xml:space="preserve">to 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>the VCU</w:t>
      </w:r>
      <w:r w:rsidRPr="00A60896">
        <w:rPr>
          <w:rFonts w:ascii="Arial" w:hAnsi="Arial" w:cs="Arial"/>
          <w:color w:val="000000"/>
          <w:sz w:val="24"/>
          <w:szCs w:val="24"/>
        </w:rPr>
        <w:t xml:space="preserve"> 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>community:</w:t>
      </w:r>
      <w:r w:rsidR="00CB1C22" w:rsidRPr="00A60896">
        <w:rPr>
          <w:rFonts w:ascii="Arial" w:hAnsi="Arial" w:cs="Arial"/>
          <w:color w:val="000000"/>
          <w:sz w:val="24"/>
          <w:szCs w:val="24"/>
        </w:rPr>
        <w:t xml:space="preserve"> 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 xml:space="preserve">Dean </w:t>
      </w:r>
      <w:proofErr w:type="spellStart"/>
      <w:r w:rsidR="00B93F0B" w:rsidRPr="00A60896">
        <w:rPr>
          <w:rFonts w:ascii="Arial" w:hAnsi="Arial" w:cs="Arial"/>
          <w:color w:val="000000"/>
          <w:sz w:val="24"/>
          <w:szCs w:val="24"/>
        </w:rPr>
        <w:t>Carmenita</w:t>
      </w:r>
      <w:proofErr w:type="spellEnd"/>
      <w:r w:rsidR="00B93F0B" w:rsidRPr="00A6089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93F0B" w:rsidRPr="00A60896">
        <w:rPr>
          <w:rFonts w:ascii="Arial" w:hAnsi="Arial" w:cs="Arial"/>
          <w:color w:val="000000"/>
          <w:sz w:val="24"/>
          <w:szCs w:val="24"/>
        </w:rPr>
        <w:t>Higgenbotham</w:t>
      </w:r>
      <w:proofErr w:type="spellEnd"/>
      <w:r w:rsidRPr="00A60896">
        <w:rPr>
          <w:rFonts w:ascii="Arial" w:hAnsi="Arial" w:cs="Arial"/>
          <w:color w:val="000000"/>
          <w:sz w:val="24"/>
          <w:szCs w:val="24"/>
        </w:rPr>
        <w:t>, V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>CU School of the Arts</w:t>
      </w:r>
      <w:r w:rsidRPr="00A60896">
        <w:rPr>
          <w:rFonts w:ascii="Arial" w:hAnsi="Arial" w:cs="Arial"/>
          <w:color w:val="000000"/>
          <w:sz w:val="24"/>
          <w:szCs w:val="24"/>
        </w:rPr>
        <w:t xml:space="preserve">, </w:t>
      </w:r>
      <w:r w:rsidR="00D022DB" w:rsidRPr="00A60896">
        <w:rPr>
          <w:rFonts w:ascii="Arial" w:hAnsi="Arial" w:cs="Arial"/>
          <w:color w:val="000000"/>
          <w:sz w:val="24"/>
          <w:szCs w:val="24"/>
        </w:rPr>
        <w:t xml:space="preserve">and 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 xml:space="preserve">Dean Jennifer </w:t>
      </w:r>
      <w:proofErr w:type="spellStart"/>
      <w:r w:rsidR="00B93F0B" w:rsidRPr="00A60896">
        <w:rPr>
          <w:rFonts w:ascii="Arial" w:hAnsi="Arial" w:cs="Arial"/>
          <w:color w:val="000000"/>
          <w:sz w:val="24"/>
          <w:szCs w:val="24"/>
        </w:rPr>
        <w:t>Malat</w:t>
      </w:r>
      <w:proofErr w:type="spellEnd"/>
      <w:r w:rsidRPr="00A60896">
        <w:rPr>
          <w:rFonts w:ascii="Arial" w:hAnsi="Arial" w:cs="Arial"/>
          <w:color w:val="000000"/>
          <w:sz w:val="24"/>
          <w:szCs w:val="24"/>
        </w:rPr>
        <w:t>, C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>ollege of Humanities and Sciences</w:t>
      </w:r>
      <w:r w:rsidR="00EE391D" w:rsidRPr="00A60896">
        <w:rPr>
          <w:rFonts w:ascii="Arial" w:hAnsi="Arial" w:cs="Arial"/>
          <w:color w:val="000000"/>
          <w:sz w:val="24"/>
          <w:szCs w:val="24"/>
        </w:rPr>
        <w:t>.</w:t>
      </w:r>
      <w:r w:rsidR="00CB1C22" w:rsidRPr="00A60896">
        <w:rPr>
          <w:rFonts w:ascii="Arial" w:hAnsi="Arial" w:cs="Arial"/>
          <w:color w:val="000000"/>
          <w:sz w:val="24"/>
          <w:szCs w:val="24"/>
        </w:rPr>
        <w:t xml:space="preserve"> Two additional members will join in October:  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>Dean Daniel Bullard</w:t>
      </w:r>
      <w:r w:rsidR="00EE391D" w:rsidRPr="00A60896">
        <w:rPr>
          <w:rFonts w:ascii="Arial" w:hAnsi="Arial" w:cs="Arial"/>
          <w:color w:val="000000"/>
          <w:sz w:val="24"/>
          <w:szCs w:val="24"/>
        </w:rPr>
        <w:t>,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 xml:space="preserve"> VCU Graduate School</w:t>
      </w:r>
      <w:r w:rsidR="00CB1C22" w:rsidRPr="00A60896">
        <w:rPr>
          <w:rFonts w:ascii="Arial" w:hAnsi="Arial" w:cs="Arial"/>
          <w:color w:val="000000"/>
          <w:sz w:val="24"/>
          <w:szCs w:val="24"/>
        </w:rPr>
        <w:t xml:space="preserve">, and 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 xml:space="preserve">Arthur Kellerman, </w:t>
      </w:r>
      <w:r w:rsidR="00CB1C22" w:rsidRPr="00A60896">
        <w:rPr>
          <w:rFonts w:ascii="Arial" w:hAnsi="Arial" w:cs="Arial"/>
          <w:color w:val="000000"/>
          <w:sz w:val="24"/>
          <w:szCs w:val="24"/>
        </w:rPr>
        <w:t>S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>enior V</w:t>
      </w:r>
      <w:r w:rsidR="00EE391D" w:rsidRPr="00A60896">
        <w:rPr>
          <w:rFonts w:ascii="Arial" w:hAnsi="Arial" w:cs="Arial"/>
          <w:color w:val="000000"/>
          <w:sz w:val="24"/>
          <w:szCs w:val="24"/>
        </w:rPr>
        <w:t>ice President for Health Sciences</w:t>
      </w:r>
      <w:r w:rsidR="00B93F0B" w:rsidRPr="00A60896">
        <w:rPr>
          <w:rFonts w:ascii="Arial" w:hAnsi="Arial" w:cs="Arial"/>
          <w:color w:val="000000"/>
          <w:sz w:val="24"/>
          <w:szCs w:val="24"/>
        </w:rPr>
        <w:t xml:space="preserve"> and CEO, VCU Health System</w:t>
      </w:r>
      <w:r w:rsidR="00CB1C22" w:rsidRPr="00A60896">
        <w:rPr>
          <w:rFonts w:ascii="Arial" w:hAnsi="Arial" w:cs="Arial"/>
          <w:color w:val="000000"/>
          <w:sz w:val="24"/>
          <w:szCs w:val="24"/>
        </w:rPr>
        <w:t>.</w:t>
      </w:r>
    </w:p>
    <w:p w:rsidR="00D022DB" w:rsidRPr="00A60896" w:rsidRDefault="002925A6" w:rsidP="00A608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896">
        <w:rPr>
          <w:rFonts w:ascii="Arial" w:eastAsia="Times New Roman" w:hAnsi="Arial" w:cs="Arial"/>
          <w:color w:val="222222"/>
          <w:sz w:val="24"/>
          <w:szCs w:val="24"/>
        </w:rPr>
        <w:t xml:space="preserve">Dr. Rao </w:t>
      </w:r>
      <w:r w:rsidR="007042E4" w:rsidRPr="00A60896">
        <w:rPr>
          <w:rFonts w:ascii="Arial" w:eastAsia="Times New Roman" w:hAnsi="Arial" w:cs="Arial"/>
          <w:color w:val="222222"/>
          <w:sz w:val="24"/>
          <w:szCs w:val="24"/>
        </w:rPr>
        <w:t>provided a</w:t>
      </w:r>
      <w:r w:rsidR="00EE391D" w:rsidRPr="00A60896">
        <w:rPr>
          <w:rFonts w:ascii="Arial" w:eastAsia="Times New Roman" w:hAnsi="Arial" w:cs="Arial"/>
          <w:color w:val="222222"/>
          <w:sz w:val="24"/>
          <w:szCs w:val="24"/>
        </w:rPr>
        <w:t xml:space="preserve">n update on the Make It Real Campaign, which </w:t>
      </w:r>
      <w:r w:rsidR="007042E4" w:rsidRPr="00A60896">
        <w:rPr>
          <w:rFonts w:ascii="Arial" w:eastAsia="Times New Roman" w:hAnsi="Arial" w:cs="Arial"/>
          <w:color w:val="222222"/>
          <w:sz w:val="24"/>
          <w:szCs w:val="24"/>
        </w:rPr>
        <w:t xml:space="preserve">closed on June 30. It broke </w:t>
      </w:r>
      <w:r w:rsidR="00D022DB" w:rsidRPr="00A60896">
        <w:rPr>
          <w:rFonts w:ascii="Arial" w:hAnsi="Arial" w:cs="Arial"/>
          <w:sz w:val="24"/>
          <w:szCs w:val="24"/>
        </w:rPr>
        <w:t>records and is already providing needed funds to students and faculty.</w:t>
      </w:r>
      <w:r w:rsidR="007042E4" w:rsidRPr="00A60896">
        <w:rPr>
          <w:rFonts w:ascii="Arial" w:hAnsi="Arial" w:cs="Arial"/>
          <w:sz w:val="24"/>
          <w:szCs w:val="24"/>
        </w:rPr>
        <w:t xml:space="preserve"> A final update will be shared the week of November</w:t>
      </w:r>
      <w:r w:rsidR="00D022DB" w:rsidRPr="00A60896">
        <w:rPr>
          <w:rFonts w:ascii="Arial" w:hAnsi="Arial" w:cs="Arial"/>
          <w:sz w:val="24"/>
          <w:szCs w:val="24"/>
        </w:rPr>
        <w:t xml:space="preserve"> 15</w:t>
      </w:r>
      <w:r w:rsidR="007042E4" w:rsidRPr="00A60896">
        <w:rPr>
          <w:rFonts w:ascii="Arial" w:hAnsi="Arial" w:cs="Arial"/>
          <w:sz w:val="24"/>
          <w:szCs w:val="24"/>
        </w:rPr>
        <w:t>. Celebrations will be forthcoming. Dr. Rao thanked Jay Davenport</w:t>
      </w:r>
      <w:r w:rsidR="00EE391D" w:rsidRPr="00A60896">
        <w:rPr>
          <w:rFonts w:ascii="Arial" w:hAnsi="Arial" w:cs="Arial"/>
          <w:sz w:val="24"/>
          <w:szCs w:val="24"/>
        </w:rPr>
        <w:t>, Vice President for Development and Alumni Relations,</w:t>
      </w:r>
      <w:r w:rsidR="007042E4" w:rsidRPr="00A60896">
        <w:rPr>
          <w:rFonts w:ascii="Arial" w:hAnsi="Arial" w:cs="Arial"/>
          <w:sz w:val="24"/>
          <w:szCs w:val="24"/>
        </w:rPr>
        <w:t xml:space="preserve"> and his team for all their hard work.</w:t>
      </w:r>
    </w:p>
    <w:p w:rsidR="00D022DB" w:rsidRPr="00A60896" w:rsidRDefault="00EE391D" w:rsidP="00A608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896">
        <w:rPr>
          <w:rFonts w:ascii="Arial" w:hAnsi="Arial" w:cs="Arial"/>
          <w:sz w:val="24"/>
          <w:szCs w:val="24"/>
        </w:rPr>
        <w:t>Dr. Rao</w:t>
      </w:r>
      <w:r w:rsidR="007042E4" w:rsidRPr="00A60896">
        <w:rPr>
          <w:rFonts w:ascii="Arial" w:hAnsi="Arial" w:cs="Arial"/>
          <w:sz w:val="24"/>
          <w:szCs w:val="24"/>
        </w:rPr>
        <w:t xml:space="preserve"> thanked </w:t>
      </w:r>
      <w:r w:rsidR="00A86957" w:rsidRPr="00A60896">
        <w:rPr>
          <w:rFonts w:ascii="Arial" w:hAnsi="Arial" w:cs="Arial"/>
          <w:sz w:val="24"/>
          <w:szCs w:val="24"/>
        </w:rPr>
        <w:t>faculty</w:t>
      </w:r>
      <w:r w:rsidRPr="00A60896">
        <w:rPr>
          <w:rFonts w:ascii="Arial" w:hAnsi="Arial" w:cs="Arial"/>
          <w:sz w:val="24"/>
          <w:szCs w:val="24"/>
        </w:rPr>
        <w:t xml:space="preserve"> and staff</w:t>
      </w:r>
      <w:r w:rsidR="00A86957" w:rsidRPr="00A60896">
        <w:rPr>
          <w:rFonts w:ascii="Arial" w:hAnsi="Arial" w:cs="Arial"/>
          <w:sz w:val="24"/>
          <w:szCs w:val="24"/>
        </w:rPr>
        <w:t xml:space="preserve"> f</w:t>
      </w:r>
      <w:r w:rsidR="007042E4" w:rsidRPr="00A60896">
        <w:rPr>
          <w:rFonts w:ascii="Arial" w:hAnsi="Arial" w:cs="Arial"/>
          <w:sz w:val="24"/>
          <w:szCs w:val="24"/>
        </w:rPr>
        <w:t>or their ex</w:t>
      </w:r>
      <w:r w:rsidR="00D022DB" w:rsidRPr="00A60896">
        <w:rPr>
          <w:rFonts w:ascii="Arial" w:hAnsi="Arial" w:cs="Arial"/>
          <w:sz w:val="24"/>
          <w:szCs w:val="24"/>
        </w:rPr>
        <w:t xml:space="preserve">emplary work </w:t>
      </w:r>
      <w:r w:rsidRPr="00A60896">
        <w:rPr>
          <w:rFonts w:ascii="Arial" w:hAnsi="Arial" w:cs="Arial"/>
          <w:sz w:val="24"/>
          <w:szCs w:val="24"/>
        </w:rPr>
        <w:t>since</w:t>
      </w:r>
      <w:r w:rsidR="00D022DB" w:rsidRPr="00A60896">
        <w:rPr>
          <w:rFonts w:ascii="Arial" w:hAnsi="Arial" w:cs="Arial"/>
          <w:sz w:val="24"/>
          <w:szCs w:val="24"/>
        </w:rPr>
        <w:t xml:space="preserve"> March to </w:t>
      </w:r>
      <w:r w:rsidRPr="00A60896">
        <w:rPr>
          <w:rFonts w:ascii="Arial" w:hAnsi="Arial" w:cs="Arial"/>
          <w:sz w:val="24"/>
          <w:szCs w:val="24"/>
        </w:rPr>
        <w:t>take the courses online throughout the summer and for preparing for our safe fall return. All of this was accomplished</w:t>
      </w:r>
      <w:r w:rsidR="007042E4" w:rsidRPr="00A60896">
        <w:rPr>
          <w:rFonts w:ascii="Arial" w:hAnsi="Arial" w:cs="Arial"/>
          <w:sz w:val="24"/>
          <w:szCs w:val="24"/>
        </w:rPr>
        <w:t xml:space="preserve"> while </w:t>
      </w:r>
      <w:r w:rsidRPr="00A60896">
        <w:rPr>
          <w:rFonts w:ascii="Arial" w:hAnsi="Arial" w:cs="Arial"/>
          <w:sz w:val="24"/>
          <w:szCs w:val="24"/>
        </w:rPr>
        <w:t xml:space="preserve">everyone was </w:t>
      </w:r>
      <w:r w:rsidR="00D022DB" w:rsidRPr="00A60896">
        <w:rPr>
          <w:rFonts w:ascii="Arial" w:hAnsi="Arial" w:cs="Arial"/>
          <w:sz w:val="24"/>
          <w:szCs w:val="24"/>
        </w:rPr>
        <w:t xml:space="preserve">managing changes in </w:t>
      </w:r>
      <w:r w:rsidRPr="00A60896">
        <w:rPr>
          <w:rFonts w:ascii="Arial" w:hAnsi="Arial" w:cs="Arial"/>
          <w:sz w:val="24"/>
          <w:szCs w:val="24"/>
        </w:rPr>
        <w:t>their</w:t>
      </w:r>
      <w:r w:rsidR="00D022DB" w:rsidRPr="00A60896">
        <w:rPr>
          <w:rFonts w:ascii="Arial" w:hAnsi="Arial" w:cs="Arial"/>
          <w:sz w:val="24"/>
          <w:szCs w:val="24"/>
        </w:rPr>
        <w:t xml:space="preserve"> own li</w:t>
      </w:r>
      <w:r w:rsidRPr="00A60896">
        <w:rPr>
          <w:rFonts w:ascii="Arial" w:hAnsi="Arial" w:cs="Arial"/>
          <w:sz w:val="24"/>
          <w:szCs w:val="24"/>
        </w:rPr>
        <w:t>ves</w:t>
      </w:r>
      <w:r w:rsidR="00D022DB" w:rsidRPr="00A60896">
        <w:rPr>
          <w:rFonts w:ascii="Arial" w:hAnsi="Arial" w:cs="Arial"/>
          <w:sz w:val="24"/>
          <w:szCs w:val="24"/>
        </w:rPr>
        <w:t>.</w:t>
      </w:r>
    </w:p>
    <w:p w:rsidR="00D022DB" w:rsidRPr="00A60896" w:rsidRDefault="003A3CBF" w:rsidP="00A608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896">
        <w:rPr>
          <w:rFonts w:ascii="Arial" w:hAnsi="Arial" w:cs="Arial"/>
          <w:sz w:val="24"/>
          <w:szCs w:val="24"/>
        </w:rPr>
        <w:t>Dr. Rao discussed the process begun over the summer to transition our public safety model</w:t>
      </w:r>
      <w:r w:rsidR="00877F34" w:rsidRPr="00A60896">
        <w:rPr>
          <w:rFonts w:ascii="Arial" w:hAnsi="Arial" w:cs="Arial"/>
          <w:sz w:val="24"/>
          <w:szCs w:val="24"/>
        </w:rPr>
        <w:t>, which involves a t</w:t>
      </w:r>
      <w:r w:rsidR="00D022DB" w:rsidRPr="00A60896">
        <w:rPr>
          <w:rFonts w:ascii="Arial" w:hAnsi="Arial" w:cs="Arial"/>
          <w:sz w:val="24"/>
          <w:szCs w:val="24"/>
        </w:rPr>
        <w:t>ransition from policing the community</w:t>
      </w:r>
      <w:r w:rsidR="00A86957" w:rsidRPr="00A60896">
        <w:rPr>
          <w:rFonts w:ascii="Arial" w:hAnsi="Arial" w:cs="Arial"/>
          <w:sz w:val="24"/>
          <w:szCs w:val="24"/>
        </w:rPr>
        <w:t xml:space="preserve"> and refocusing on more </w:t>
      </w:r>
      <w:r w:rsidR="00D022DB" w:rsidRPr="00A60896">
        <w:rPr>
          <w:rFonts w:ascii="Arial" w:hAnsi="Arial" w:cs="Arial"/>
          <w:sz w:val="24"/>
          <w:szCs w:val="24"/>
        </w:rPr>
        <w:t>equitable treatment</w:t>
      </w:r>
      <w:r w:rsidR="00877F34" w:rsidRPr="00A60896">
        <w:rPr>
          <w:rFonts w:ascii="Arial" w:hAnsi="Arial" w:cs="Arial"/>
          <w:sz w:val="24"/>
          <w:szCs w:val="24"/>
        </w:rPr>
        <w:t xml:space="preserve">. A </w:t>
      </w:r>
      <w:r w:rsidR="00A86957" w:rsidRPr="00A60896">
        <w:rPr>
          <w:rFonts w:ascii="Arial" w:hAnsi="Arial" w:cs="Arial"/>
          <w:sz w:val="24"/>
          <w:szCs w:val="24"/>
        </w:rPr>
        <w:t>Safety and Well-B</w:t>
      </w:r>
      <w:r w:rsidR="00D022DB" w:rsidRPr="00A60896">
        <w:rPr>
          <w:rFonts w:ascii="Arial" w:hAnsi="Arial" w:cs="Arial"/>
          <w:sz w:val="24"/>
          <w:szCs w:val="24"/>
        </w:rPr>
        <w:t>eing Advisory Committee</w:t>
      </w:r>
      <w:r w:rsidR="00877F34" w:rsidRPr="00A60896">
        <w:rPr>
          <w:rFonts w:ascii="Arial" w:hAnsi="Arial" w:cs="Arial"/>
          <w:sz w:val="24"/>
          <w:szCs w:val="24"/>
        </w:rPr>
        <w:t xml:space="preserve"> is being established and will include two co-chairs: </w:t>
      </w:r>
      <w:r w:rsidR="00D022DB" w:rsidRPr="00A60896">
        <w:rPr>
          <w:rFonts w:ascii="Arial" w:hAnsi="Arial" w:cs="Arial"/>
          <w:sz w:val="24"/>
          <w:szCs w:val="24"/>
        </w:rPr>
        <w:t xml:space="preserve">Dean Andrew </w:t>
      </w:r>
      <w:proofErr w:type="spellStart"/>
      <w:r w:rsidR="00D022DB" w:rsidRPr="00A60896">
        <w:rPr>
          <w:rFonts w:ascii="Arial" w:hAnsi="Arial" w:cs="Arial"/>
          <w:sz w:val="24"/>
          <w:szCs w:val="24"/>
        </w:rPr>
        <w:t>Daire</w:t>
      </w:r>
      <w:proofErr w:type="spellEnd"/>
      <w:r w:rsidR="00D022DB" w:rsidRPr="00A60896">
        <w:rPr>
          <w:rFonts w:ascii="Arial" w:hAnsi="Arial" w:cs="Arial"/>
          <w:sz w:val="24"/>
          <w:szCs w:val="24"/>
        </w:rPr>
        <w:t>, School of Education</w:t>
      </w:r>
      <w:r w:rsidR="00877F34" w:rsidRPr="00A60896">
        <w:rPr>
          <w:rFonts w:ascii="Arial" w:hAnsi="Arial" w:cs="Arial"/>
          <w:sz w:val="24"/>
          <w:szCs w:val="24"/>
        </w:rPr>
        <w:t xml:space="preserve">, and </w:t>
      </w:r>
      <w:r w:rsidR="00D022DB" w:rsidRPr="00A60896">
        <w:rPr>
          <w:rFonts w:ascii="Arial" w:hAnsi="Arial" w:cs="Arial"/>
          <w:sz w:val="24"/>
          <w:szCs w:val="24"/>
        </w:rPr>
        <w:t>Sheryl Garla</w:t>
      </w:r>
      <w:r w:rsidR="00877F34" w:rsidRPr="00A60896">
        <w:rPr>
          <w:rFonts w:ascii="Arial" w:hAnsi="Arial" w:cs="Arial"/>
          <w:sz w:val="24"/>
          <w:szCs w:val="24"/>
        </w:rPr>
        <w:t xml:space="preserve">nd, Chief of Health Impact, VCU Health. </w:t>
      </w:r>
      <w:r w:rsidR="00EE391D" w:rsidRPr="00A60896">
        <w:rPr>
          <w:rFonts w:ascii="Arial" w:hAnsi="Arial" w:cs="Arial"/>
          <w:sz w:val="24"/>
          <w:szCs w:val="24"/>
        </w:rPr>
        <w:t>T</w:t>
      </w:r>
      <w:r w:rsidR="00877F34" w:rsidRPr="00A60896">
        <w:rPr>
          <w:rFonts w:ascii="Arial" w:hAnsi="Arial" w:cs="Arial"/>
          <w:sz w:val="24"/>
          <w:szCs w:val="24"/>
        </w:rPr>
        <w:t>his committee will oper</w:t>
      </w:r>
      <w:r w:rsidR="00D022DB" w:rsidRPr="00A60896">
        <w:rPr>
          <w:rFonts w:ascii="Arial" w:hAnsi="Arial" w:cs="Arial"/>
          <w:sz w:val="24"/>
          <w:szCs w:val="24"/>
        </w:rPr>
        <w:t xml:space="preserve">ate independently from </w:t>
      </w:r>
      <w:r w:rsidR="00877F34" w:rsidRPr="00A60896">
        <w:rPr>
          <w:rFonts w:ascii="Arial" w:hAnsi="Arial" w:cs="Arial"/>
          <w:sz w:val="24"/>
          <w:szCs w:val="24"/>
        </w:rPr>
        <w:t xml:space="preserve">the </w:t>
      </w:r>
      <w:r w:rsidR="00D022DB" w:rsidRPr="00A60896">
        <w:rPr>
          <w:rFonts w:ascii="Arial" w:hAnsi="Arial" w:cs="Arial"/>
          <w:sz w:val="24"/>
          <w:szCs w:val="24"/>
        </w:rPr>
        <w:t>VCU</w:t>
      </w:r>
      <w:r w:rsidR="00877F34" w:rsidRPr="00A60896">
        <w:rPr>
          <w:rFonts w:ascii="Arial" w:hAnsi="Arial" w:cs="Arial"/>
          <w:sz w:val="24"/>
          <w:szCs w:val="24"/>
        </w:rPr>
        <w:t xml:space="preserve"> </w:t>
      </w:r>
      <w:r w:rsidR="00D022DB" w:rsidRPr="00A60896">
        <w:rPr>
          <w:rFonts w:ascii="Arial" w:hAnsi="Arial" w:cs="Arial"/>
          <w:sz w:val="24"/>
          <w:szCs w:val="24"/>
        </w:rPr>
        <w:t>P</w:t>
      </w:r>
      <w:r w:rsidR="00877F34" w:rsidRPr="00A60896">
        <w:rPr>
          <w:rFonts w:ascii="Arial" w:hAnsi="Arial" w:cs="Arial"/>
          <w:sz w:val="24"/>
          <w:szCs w:val="24"/>
        </w:rPr>
        <w:t xml:space="preserve">olice </w:t>
      </w:r>
      <w:r w:rsidR="00D022DB" w:rsidRPr="00A60896">
        <w:rPr>
          <w:rFonts w:ascii="Arial" w:hAnsi="Arial" w:cs="Arial"/>
          <w:sz w:val="24"/>
          <w:szCs w:val="24"/>
        </w:rPr>
        <w:t>D</w:t>
      </w:r>
      <w:r w:rsidR="00877F34" w:rsidRPr="00A60896">
        <w:rPr>
          <w:rFonts w:ascii="Arial" w:hAnsi="Arial" w:cs="Arial"/>
          <w:sz w:val="24"/>
          <w:szCs w:val="24"/>
        </w:rPr>
        <w:t>epartment.</w:t>
      </w:r>
    </w:p>
    <w:p w:rsidR="00D022DB" w:rsidRPr="00A60896" w:rsidRDefault="005D56EE" w:rsidP="00A608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0896">
        <w:rPr>
          <w:rFonts w:ascii="Arial" w:hAnsi="Arial" w:cs="Arial"/>
          <w:sz w:val="24"/>
          <w:szCs w:val="24"/>
        </w:rPr>
        <w:t>Dr. Rao provided a COVID</w:t>
      </w:r>
      <w:r w:rsidR="00EE391D" w:rsidRPr="00A60896">
        <w:rPr>
          <w:rFonts w:ascii="Arial" w:hAnsi="Arial" w:cs="Arial"/>
          <w:sz w:val="24"/>
          <w:szCs w:val="24"/>
        </w:rPr>
        <w:t>-19</w:t>
      </w:r>
      <w:r w:rsidRPr="00A60896">
        <w:rPr>
          <w:rFonts w:ascii="Arial" w:hAnsi="Arial" w:cs="Arial"/>
          <w:sz w:val="24"/>
          <w:szCs w:val="24"/>
        </w:rPr>
        <w:t xml:space="preserve"> update, noting VCU continues </w:t>
      </w:r>
      <w:r w:rsidR="00D022DB" w:rsidRPr="00A60896">
        <w:rPr>
          <w:rFonts w:ascii="Arial" w:hAnsi="Arial" w:cs="Arial"/>
          <w:sz w:val="24"/>
          <w:szCs w:val="24"/>
        </w:rPr>
        <w:t>to monitor cases and work with healthcare pro</w:t>
      </w:r>
      <w:r w:rsidR="00A60896" w:rsidRPr="00A60896">
        <w:rPr>
          <w:rFonts w:ascii="Arial" w:hAnsi="Arial" w:cs="Arial"/>
          <w:sz w:val="24"/>
          <w:szCs w:val="24"/>
        </w:rPr>
        <w:t>fessional</w:t>
      </w:r>
      <w:r w:rsidR="00D022DB" w:rsidRPr="00A60896">
        <w:rPr>
          <w:rFonts w:ascii="Arial" w:hAnsi="Arial" w:cs="Arial"/>
          <w:sz w:val="24"/>
          <w:szCs w:val="24"/>
        </w:rPr>
        <w:t>s.</w:t>
      </w:r>
      <w:r w:rsidRPr="00A60896">
        <w:rPr>
          <w:rFonts w:ascii="Arial" w:hAnsi="Arial" w:cs="Arial"/>
          <w:sz w:val="24"/>
          <w:szCs w:val="24"/>
        </w:rPr>
        <w:t xml:space="preserve"> U</w:t>
      </w:r>
      <w:r w:rsidR="00D022DB" w:rsidRPr="00A60896">
        <w:rPr>
          <w:rFonts w:ascii="Arial" w:hAnsi="Arial" w:cs="Arial"/>
          <w:sz w:val="24"/>
          <w:szCs w:val="24"/>
        </w:rPr>
        <w:t xml:space="preserve">pdates can be found on </w:t>
      </w:r>
      <w:r w:rsidRPr="00A60896">
        <w:rPr>
          <w:rFonts w:ascii="Arial" w:hAnsi="Arial" w:cs="Arial"/>
          <w:sz w:val="24"/>
          <w:szCs w:val="24"/>
        </w:rPr>
        <w:t xml:space="preserve">the </w:t>
      </w:r>
      <w:r w:rsidR="00BE1A09" w:rsidRPr="00A60896">
        <w:rPr>
          <w:rFonts w:ascii="Arial" w:hAnsi="Arial" w:cs="Arial"/>
          <w:sz w:val="24"/>
          <w:szCs w:val="24"/>
        </w:rPr>
        <w:t xml:space="preserve">VCU site, </w:t>
      </w:r>
      <w:hyperlink r:id="rId8" w:history="1">
        <w:r w:rsidR="00BE1A09" w:rsidRPr="00A60896">
          <w:rPr>
            <w:rStyle w:val="Hyperlink"/>
            <w:rFonts w:ascii="Arial" w:hAnsi="Arial" w:cs="Arial"/>
            <w:sz w:val="24"/>
            <w:szCs w:val="24"/>
          </w:rPr>
          <w:t>together.</w:t>
        </w:r>
        <w:r w:rsidR="00D022DB" w:rsidRPr="00A60896">
          <w:rPr>
            <w:rStyle w:val="Hyperlink"/>
            <w:rFonts w:ascii="Arial" w:hAnsi="Arial" w:cs="Arial"/>
            <w:sz w:val="24"/>
            <w:szCs w:val="24"/>
          </w:rPr>
          <w:t>vcu.edu</w:t>
        </w:r>
      </w:hyperlink>
      <w:r w:rsidR="00D022DB" w:rsidRPr="00A60896">
        <w:rPr>
          <w:rFonts w:ascii="Arial" w:hAnsi="Arial" w:cs="Arial"/>
          <w:sz w:val="24"/>
          <w:szCs w:val="24"/>
        </w:rPr>
        <w:t>.</w:t>
      </w:r>
      <w:r w:rsidRPr="00A60896">
        <w:rPr>
          <w:rFonts w:ascii="Arial" w:hAnsi="Arial" w:cs="Arial"/>
          <w:sz w:val="24"/>
          <w:szCs w:val="24"/>
        </w:rPr>
        <w:t xml:space="preserve"> He encouraged everyone to c</w:t>
      </w:r>
      <w:r w:rsidR="00D022DB" w:rsidRPr="00A60896">
        <w:rPr>
          <w:rFonts w:ascii="Arial" w:hAnsi="Arial" w:cs="Arial"/>
          <w:sz w:val="24"/>
          <w:szCs w:val="24"/>
        </w:rPr>
        <w:t xml:space="preserve">ontinue to take preventative measures, practice self-care, </w:t>
      </w:r>
      <w:r w:rsidRPr="00A60896">
        <w:rPr>
          <w:rFonts w:ascii="Arial" w:hAnsi="Arial" w:cs="Arial"/>
          <w:sz w:val="24"/>
          <w:szCs w:val="24"/>
        </w:rPr>
        <w:t xml:space="preserve">and </w:t>
      </w:r>
      <w:r w:rsidR="00D022DB" w:rsidRPr="00A60896">
        <w:rPr>
          <w:rFonts w:ascii="Arial" w:hAnsi="Arial" w:cs="Arial"/>
          <w:sz w:val="24"/>
          <w:szCs w:val="24"/>
        </w:rPr>
        <w:t xml:space="preserve">monitor </w:t>
      </w:r>
      <w:r w:rsidRPr="00A60896">
        <w:rPr>
          <w:rFonts w:ascii="Arial" w:hAnsi="Arial" w:cs="Arial"/>
          <w:sz w:val="24"/>
          <w:szCs w:val="24"/>
        </w:rPr>
        <w:t xml:space="preserve">their </w:t>
      </w:r>
      <w:r w:rsidR="00D022DB" w:rsidRPr="00A60896">
        <w:rPr>
          <w:rFonts w:ascii="Arial" w:hAnsi="Arial" w:cs="Arial"/>
          <w:sz w:val="24"/>
          <w:szCs w:val="24"/>
        </w:rPr>
        <w:t>health.</w:t>
      </w:r>
    </w:p>
    <w:p w:rsidR="00D022DB" w:rsidRDefault="00A60896" w:rsidP="00A6089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closing, Dr.</w:t>
      </w:r>
      <w:r w:rsidR="005D56EE" w:rsidRPr="00A60896">
        <w:rPr>
          <w:rFonts w:ascii="Arial" w:hAnsi="Arial" w:cs="Arial"/>
          <w:sz w:val="24"/>
          <w:szCs w:val="24"/>
        </w:rPr>
        <w:t xml:space="preserve"> Rao commented that we must never lose </w:t>
      </w:r>
      <w:r w:rsidR="00D022DB" w:rsidRPr="00A60896">
        <w:rPr>
          <w:rFonts w:ascii="Arial" w:hAnsi="Arial" w:cs="Arial"/>
          <w:sz w:val="24"/>
          <w:szCs w:val="24"/>
        </w:rPr>
        <w:t>sight of our mission to provide a learning and healing environment that is equitable to all who come here to learn, live, create, collaborate and heal.</w:t>
      </w:r>
      <w:r w:rsidR="00EC6B5B" w:rsidRPr="00A60896">
        <w:rPr>
          <w:rFonts w:ascii="Arial" w:hAnsi="Arial" w:cs="Arial"/>
          <w:sz w:val="24"/>
          <w:szCs w:val="24"/>
        </w:rPr>
        <w:t xml:space="preserve"> Living </w:t>
      </w:r>
      <w:r w:rsidR="00D022DB" w:rsidRPr="00A60896">
        <w:rPr>
          <w:rFonts w:ascii="Arial" w:eastAsia="Times New Roman" w:hAnsi="Arial" w:cs="Arial"/>
          <w:bCs/>
          <w:sz w:val="24"/>
          <w:szCs w:val="24"/>
        </w:rPr>
        <w:t>in challenging times</w:t>
      </w:r>
      <w:r w:rsidR="00EC6B5B" w:rsidRPr="00A60896">
        <w:rPr>
          <w:rFonts w:ascii="Arial" w:eastAsia="Times New Roman" w:hAnsi="Arial" w:cs="Arial"/>
          <w:bCs/>
          <w:sz w:val="24"/>
          <w:szCs w:val="24"/>
        </w:rPr>
        <w:t>,</w:t>
      </w:r>
      <w:r w:rsidR="00D022DB" w:rsidRPr="00A60896">
        <w:rPr>
          <w:rFonts w:ascii="Arial" w:eastAsia="Times New Roman" w:hAnsi="Arial" w:cs="Arial"/>
          <w:bCs/>
          <w:sz w:val="24"/>
          <w:szCs w:val="24"/>
        </w:rPr>
        <w:t xml:space="preserve"> we must remember to treat one another with humanity</w:t>
      </w:r>
      <w:r w:rsidR="00EC6B5B" w:rsidRPr="00A60896">
        <w:rPr>
          <w:rFonts w:ascii="Arial" w:eastAsia="Times New Roman" w:hAnsi="Arial" w:cs="Arial"/>
          <w:bCs/>
          <w:sz w:val="24"/>
          <w:szCs w:val="24"/>
        </w:rPr>
        <w:t>, r</w:t>
      </w:r>
      <w:r w:rsidR="00D022DB" w:rsidRPr="00A60896">
        <w:rPr>
          <w:rFonts w:ascii="Arial" w:eastAsia="Times New Roman" w:hAnsi="Arial" w:cs="Arial"/>
          <w:bCs/>
          <w:sz w:val="24"/>
          <w:szCs w:val="24"/>
        </w:rPr>
        <w:t>espect free speech and our commitment to critical thinking.</w:t>
      </w:r>
    </w:p>
    <w:p w:rsidR="00A60896" w:rsidRPr="00A60896" w:rsidRDefault="00A60896" w:rsidP="00A60896">
      <w:pPr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275C21" w:rsidRPr="001267F2" w:rsidRDefault="00275C21" w:rsidP="00275C21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:rsidR="00275C21" w:rsidRPr="001267F2" w:rsidRDefault="00AC69DD" w:rsidP="00275C21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Minutes from the University Council meeti</w:t>
      </w:r>
      <w:r w:rsidR="00275C21" w:rsidRPr="001267F2">
        <w:rPr>
          <w:rFonts w:ascii="Arial" w:hAnsi="Arial" w:cs="Arial"/>
          <w:sz w:val="24"/>
          <w:szCs w:val="24"/>
        </w:rPr>
        <w:t>ng on</w:t>
      </w:r>
      <w:r w:rsidR="00F57952">
        <w:rPr>
          <w:rFonts w:ascii="Arial" w:hAnsi="Arial" w:cs="Arial"/>
          <w:sz w:val="24"/>
          <w:szCs w:val="24"/>
        </w:rPr>
        <w:t xml:space="preserve"> </w:t>
      </w:r>
      <w:r w:rsidR="00FB0AE8">
        <w:rPr>
          <w:rFonts w:ascii="Arial" w:hAnsi="Arial" w:cs="Arial"/>
          <w:sz w:val="24"/>
          <w:szCs w:val="24"/>
        </w:rPr>
        <w:t>May 7</w:t>
      </w:r>
      <w:r w:rsidR="00654854">
        <w:rPr>
          <w:rFonts w:ascii="Arial" w:hAnsi="Arial" w:cs="Arial"/>
          <w:sz w:val="24"/>
          <w:szCs w:val="24"/>
        </w:rPr>
        <w:t>,</w:t>
      </w:r>
      <w:r w:rsidR="00275C21" w:rsidRPr="001267F2">
        <w:rPr>
          <w:rFonts w:ascii="Arial" w:hAnsi="Arial" w:cs="Arial"/>
          <w:sz w:val="24"/>
          <w:szCs w:val="24"/>
        </w:rPr>
        <w:t xml:space="preserve"> 20</w:t>
      </w:r>
      <w:r w:rsidR="003C2038">
        <w:rPr>
          <w:rFonts w:ascii="Arial" w:hAnsi="Arial" w:cs="Arial"/>
          <w:sz w:val="24"/>
          <w:szCs w:val="24"/>
        </w:rPr>
        <w:t>20</w:t>
      </w:r>
      <w:r w:rsidR="00275C21" w:rsidRPr="001267F2">
        <w:rPr>
          <w:rFonts w:ascii="Arial" w:hAnsi="Arial" w:cs="Arial"/>
          <w:sz w:val="24"/>
          <w:szCs w:val="24"/>
        </w:rPr>
        <w:t xml:space="preserve"> were </w:t>
      </w:r>
      <w:r w:rsidR="0060096B">
        <w:rPr>
          <w:rFonts w:ascii="Arial" w:hAnsi="Arial" w:cs="Arial"/>
          <w:sz w:val="24"/>
          <w:szCs w:val="24"/>
        </w:rPr>
        <w:t>accepted</w:t>
      </w:r>
      <w:r w:rsidR="00275C21" w:rsidRPr="001267F2">
        <w:rPr>
          <w:rFonts w:ascii="Arial" w:hAnsi="Arial" w:cs="Arial"/>
          <w:sz w:val="24"/>
          <w:szCs w:val="24"/>
        </w:rPr>
        <w:t>.</w:t>
      </w:r>
    </w:p>
    <w:p w:rsidR="00275C21" w:rsidRPr="001267F2" w:rsidRDefault="00275C21" w:rsidP="00275C21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DF4EFC" w:rsidRPr="00DF4EFC" w:rsidRDefault="00DF4EFC" w:rsidP="00DF4EF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C</w:t>
      </w:r>
      <w:r w:rsidRPr="00DF4EFC">
        <w:rPr>
          <w:rFonts w:ascii="Arial" w:hAnsi="Arial" w:cs="Arial"/>
          <w:b/>
          <w:sz w:val="24"/>
          <w:szCs w:val="24"/>
        </w:rPr>
        <w:t>aucuses</w:t>
      </w:r>
    </w:p>
    <w:p w:rsidR="00DF4EFC" w:rsidRDefault="00DF4EFC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Attendees were </w:t>
      </w:r>
      <w:r w:rsidR="000D57E0">
        <w:rPr>
          <w:rFonts w:ascii="Arial" w:hAnsi="Arial" w:cs="Arial"/>
          <w:sz w:val="24"/>
          <w:szCs w:val="24"/>
        </w:rPr>
        <w:t xml:space="preserve">sent to break out rooms with </w:t>
      </w:r>
      <w:r w:rsidRPr="00DF4EFC">
        <w:rPr>
          <w:rFonts w:ascii="Arial" w:hAnsi="Arial" w:cs="Arial"/>
          <w:sz w:val="24"/>
          <w:szCs w:val="24"/>
        </w:rPr>
        <w:t>their respective groups (Administrators, Faculty,</w:t>
      </w:r>
      <w:r w:rsidR="000D57E0">
        <w:rPr>
          <w:rFonts w:ascii="Arial" w:hAnsi="Arial" w:cs="Arial"/>
          <w:sz w:val="24"/>
          <w:szCs w:val="24"/>
        </w:rPr>
        <w:t xml:space="preserve"> </w:t>
      </w:r>
      <w:r w:rsidRPr="00DF4EFC">
        <w:rPr>
          <w:rFonts w:ascii="Arial" w:hAnsi="Arial" w:cs="Arial"/>
          <w:sz w:val="24"/>
          <w:szCs w:val="24"/>
        </w:rPr>
        <w:t>Student</w:t>
      </w:r>
      <w:r w:rsidR="000D57E0">
        <w:rPr>
          <w:rFonts w:ascii="Arial" w:hAnsi="Arial" w:cs="Arial"/>
          <w:sz w:val="24"/>
          <w:szCs w:val="24"/>
        </w:rPr>
        <w:t>s</w:t>
      </w:r>
      <w:r w:rsidRPr="00DF4EFC">
        <w:rPr>
          <w:rFonts w:ascii="Arial" w:hAnsi="Arial" w:cs="Arial"/>
          <w:sz w:val="24"/>
          <w:szCs w:val="24"/>
        </w:rPr>
        <w:t xml:space="preserve">, </w:t>
      </w:r>
      <w:r w:rsidR="000D57E0">
        <w:rPr>
          <w:rFonts w:ascii="Arial" w:hAnsi="Arial" w:cs="Arial"/>
          <w:sz w:val="24"/>
          <w:szCs w:val="24"/>
        </w:rPr>
        <w:t xml:space="preserve">and </w:t>
      </w:r>
      <w:r w:rsidRPr="00DF4EFC">
        <w:rPr>
          <w:rFonts w:ascii="Arial" w:hAnsi="Arial" w:cs="Arial"/>
          <w:sz w:val="24"/>
          <w:szCs w:val="24"/>
        </w:rPr>
        <w:t xml:space="preserve">Staff) and </w:t>
      </w:r>
      <w:r w:rsidR="00A60896">
        <w:rPr>
          <w:rFonts w:ascii="Arial" w:hAnsi="Arial" w:cs="Arial"/>
          <w:sz w:val="24"/>
          <w:szCs w:val="24"/>
        </w:rPr>
        <w:t xml:space="preserve">to </w:t>
      </w:r>
      <w:r w:rsidRPr="00DF4EFC">
        <w:rPr>
          <w:rFonts w:ascii="Arial" w:hAnsi="Arial" w:cs="Arial"/>
          <w:sz w:val="24"/>
          <w:szCs w:val="24"/>
        </w:rPr>
        <w:t xml:space="preserve">sign up for the following committees: Committee </w:t>
      </w:r>
      <w:r w:rsidRPr="00DF4EFC">
        <w:rPr>
          <w:rFonts w:ascii="Arial" w:hAnsi="Arial" w:cs="Arial"/>
          <w:sz w:val="24"/>
          <w:szCs w:val="24"/>
        </w:rPr>
        <w:lastRenderedPageBreak/>
        <w:t>on Academic</w:t>
      </w:r>
      <w:r w:rsidR="000D57E0">
        <w:rPr>
          <w:rFonts w:ascii="Arial" w:hAnsi="Arial" w:cs="Arial"/>
          <w:sz w:val="24"/>
          <w:szCs w:val="24"/>
        </w:rPr>
        <w:t xml:space="preserve"> </w:t>
      </w:r>
      <w:r w:rsidRPr="00DF4EFC">
        <w:rPr>
          <w:rFonts w:ascii="Arial" w:hAnsi="Arial" w:cs="Arial"/>
          <w:sz w:val="24"/>
          <w:szCs w:val="24"/>
        </w:rPr>
        <w:t>Affairs and University Policies, Committee on Faculty Affairs, Committee on Student</w:t>
      </w:r>
      <w:r w:rsidR="000D57E0">
        <w:rPr>
          <w:rFonts w:ascii="Arial" w:hAnsi="Arial" w:cs="Arial"/>
          <w:sz w:val="24"/>
          <w:szCs w:val="24"/>
        </w:rPr>
        <w:t xml:space="preserve"> </w:t>
      </w:r>
      <w:r w:rsidRPr="00DF4EFC">
        <w:rPr>
          <w:rFonts w:ascii="Arial" w:hAnsi="Arial" w:cs="Arial"/>
          <w:sz w:val="24"/>
          <w:szCs w:val="24"/>
        </w:rPr>
        <w:t>Affairs, Committee on Classified Staff Affairs, and the University Council Bylaws</w:t>
      </w:r>
      <w:r w:rsidR="000D57E0">
        <w:rPr>
          <w:rFonts w:ascii="Arial" w:hAnsi="Arial" w:cs="Arial"/>
          <w:sz w:val="24"/>
          <w:szCs w:val="24"/>
        </w:rPr>
        <w:t xml:space="preserve"> </w:t>
      </w:r>
      <w:r w:rsidRPr="00DF4EFC">
        <w:rPr>
          <w:rFonts w:ascii="Arial" w:hAnsi="Arial" w:cs="Arial"/>
          <w:sz w:val="24"/>
          <w:szCs w:val="24"/>
        </w:rPr>
        <w:t>Revision Committee.</w:t>
      </w:r>
    </w:p>
    <w:p w:rsidR="00DF4EFC" w:rsidRPr="00DF4EFC" w:rsidRDefault="00DF4EFC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DF4EFC" w:rsidRPr="000D57E0" w:rsidRDefault="00DF4EFC" w:rsidP="00DF4EF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:rsidR="00DF4EFC" w:rsidRPr="00DF4EFC" w:rsidRDefault="00DF4EFC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>The meeting was adjourned at 4:0</w:t>
      </w:r>
      <w:r>
        <w:rPr>
          <w:rFonts w:ascii="Arial" w:hAnsi="Arial" w:cs="Arial"/>
          <w:sz w:val="24"/>
          <w:szCs w:val="24"/>
        </w:rPr>
        <w:t>5</w:t>
      </w:r>
      <w:r w:rsidRPr="00DF4EFC">
        <w:rPr>
          <w:rFonts w:ascii="Arial" w:hAnsi="Arial" w:cs="Arial"/>
          <w:sz w:val="24"/>
          <w:szCs w:val="24"/>
        </w:rPr>
        <w:t xml:space="preserve"> p.m.</w:t>
      </w:r>
    </w:p>
    <w:p w:rsidR="00DF4EFC" w:rsidRPr="00DF4EFC" w:rsidRDefault="00DF4EFC" w:rsidP="00DF4EF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F547C7" w:rsidRDefault="00F547C7" w:rsidP="008862CC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F547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F4" w:rsidRDefault="00835FF4" w:rsidP="0060096B">
      <w:pPr>
        <w:spacing w:after="0" w:line="240" w:lineRule="auto"/>
      </w:pPr>
      <w:r>
        <w:separator/>
      </w:r>
    </w:p>
  </w:endnote>
  <w:endnote w:type="continuationSeparator" w:id="0">
    <w:p w:rsidR="00835FF4" w:rsidRDefault="00835FF4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76E5" w:rsidRDefault="008F76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A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1A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76E5" w:rsidRDefault="008F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F4" w:rsidRDefault="00835FF4" w:rsidP="0060096B">
      <w:pPr>
        <w:spacing w:after="0" w:line="240" w:lineRule="auto"/>
      </w:pPr>
      <w:r>
        <w:separator/>
      </w:r>
    </w:p>
  </w:footnote>
  <w:footnote w:type="continuationSeparator" w:id="0">
    <w:p w:rsidR="00835FF4" w:rsidRDefault="00835FF4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3CDB"/>
    <w:multiLevelType w:val="hybridMultilevel"/>
    <w:tmpl w:val="A04E4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3164D7"/>
    <w:multiLevelType w:val="hybridMultilevel"/>
    <w:tmpl w:val="D3643556"/>
    <w:lvl w:ilvl="0" w:tplc="05641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35A4"/>
    <w:rsid w:val="000077AC"/>
    <w:rsid w:val="000137A9"/>
    <w:rsid w:val="00014680"/>
    <w:rsid w:val="00022D85"/>
    <w:rsid w:val="00030A76"/>
    <w:rsid w:val="000465C2"/>
    <w:rsid w:val="00046D30"/>
    <w:rsid w:val="00051286"/>
    <w:rsid w:val="00070546"/>
    <w:rsid w:val="0007075D"/>
    <w:rsid w:val="00072DCF"/>
    <w:rsid w:val="00075739"/>
    <w:rsid w:val="000816B0"/>
    <w:rsid w:val="000959F1"/>
    <w:rsid w:val="000A2716"/>
    <w:rsid w:val="000B470C"/>
    <w:rsid w:val="000B4909"/>
    <w:rsid w:val="000B5C50"/>
    <w:rsid w:val="000D3699"/>
    <w:rsid w:val="000D409F"/>
    <w:rsid w:val="000D57E0"/>
    <w:rsid w:val="000D7638"/>
    <w:rsid w:val="000F4C2B"/>
    <w:rsid w:val="000F68E6"/>
    <w:rsid w:val="00103B97"/>
    <w:rsid w:val="0011191D"/>
    <w:rsid w:val="00114E2C"/>
    <w:rsid w:val="0011579A"/>
    <w:rsid w:val="00124899"/>
    <w:rsid w:val="001267F2"/>
    <w:rsid w:val="0012693E"/>
    <w:rsid w:val="00131937"/>
    <w:rsid w:val="00134D62"/>
    <w:rsid w:val="0014034F"/>
    <w:rsid w:val="001430EA"/>
    <w:rsid w:val="001540F7"/>
    <w:rsid w:val="001555A6"/>
    <w:rsid w:val="0016697F"/>
    <w:rsid w:val="00167AC4"/>
    <w:rsid w:val="00167BBC"/>
    <w:rsid w:val="00174CED"/>
    <w:rsid w:val="001777F8"/>
    <w:rsid w:val="00184B1D"/>
    <w:rsid w:val="00192E60"/>
    <w:rsid w:val="00194C34"/>
    <w:rsid w:val="001A47CD"/>
    <w:rsid w:val="001A5535"/>
    <w:rsid w:val="001C7C40"/>
    <w:rsid w:val="002004CD"/>
    <w:rsid w:val="00220295"/>
    <w:rsid w:val="00221F00"/>
    <w:rsid w:val="00233646"/>
    <w:rsid w:val="0023469F"/>
    <w:rsid w:val="00235916"/>
    <w:rsid w:val="002403D8"/>
    <w:rsid w:val="00242C6E"/>
    <w:rsid w:val="00267543"/>
    <w:rsid w:val="002675C1"/>
    <w:rsid w:val="00271E1A"/>
    <w:rsid w:val="00275C21"/>
    <w:rsid w:val="00280D64"/>
    <w:rsid w:val="00286384"/>
    <w:rsid w:val="00286916"/>
    <w:rsid w:val="002925A6"/>
    <w:rsid w:val="002A0CB7"/>
    <w:rsid w:val="002B17B7"/>
    <w:rsid w:val="002B1F33"/>
    <w:rsid w:val="002B61D5"/>
    <w:rsid w:val="002B71BD"/>
    <w:rsid w:val="002C1C13"/>
    <w:rsid w:val="002C4389"/>
    <w:rsid w:val="002C55CF"/>
    <w:rsid w:val="002D232F"/>
    <w:rsid w:val="002D399C"/>
    <w:rsid w:val="002E7E26"/>
    <w:rsid w:val="003268D5"/>
    <w:rsid w:val="003269F7"/>
    <w:rsid w:val="00330F7F"/>
    <w:rsid w:val="003324B9"/>
    <w:rsid w:val="00343B87"/>
    <w:rsid w:val="00350454"/>
    <w:rsid w:val="00351B99"/>
    <w:rsid w:val="003541BB"/>
    <w:rsid w:val="00370BCE"/>
    <w:rsid w:val="00395F72"/>
    <w:rsid w:val="003A3CBF"/>
    <w:rsid w:val="003A450E"/>
    <w:rsid w:val="003A5F41"/>
    <w:rsid w:val="003B1A27"/>
    <w:rsid w:val="003B3B84"/>
    <w:rsid w:val="003C2038"/>
    <w:rsid w:val="003D66C1"/>
    <w:rsid w:val="004341B0"/>
    <w:rsid w:val="00436A61"/>
    <w:rsid w:val="004577B6"/>
    <w:rsid w:val="0046014E"/>
    <w:rsid w:val="004755D7"/>
    <w:rsid w:val="00480388"/>
    <w:rsid w:val="00483FF8"/>
    <w:rsid w:val="004A0E19"/>
    <w:rsid w:val="004B0218"/>
    <w:rsid w:val="004B5C6B"/>
    <w:rsid w:val="004C1924"/>
    <w:rsid w:val="004F6033"/>
    <w:rsid w:val="0050455D"/>
    <w:rsid w:val="00544172"/>
    <w:rsid w:val="00566F12"/>
    <w:rsid w:val="00596868"/>
    <w:rsid w:val="005A2481"/>
    <w:rsid w:val="005B6003"/>
    <w:rsid w:val="005C171C"/>
    <w:rsid w:val="005C3AD9"/>
    <w:rsid w:val="005D56EE"/>
    <w:rsid w:val="005E1320"/>
    <w:rsid w:val="005F1D0C"/>
    <w:rsid w:val="005F6282"/>
    <w:rsid w:val="0060096B"/>
    <w:rsid w:val="00601B04"/>
    <w:rsid w:val="00615BCD"/>
    <w:rsid w:val="00627188"/>
    <w:rsid w:val="006278EE"/>
    <w:rsid w:val="00654854"/>
    <w:rsid w:val="00664F27"/>
    <w:rsid w:val="00684A3F"/>
    <w:rsid w:val="00686FBA"/>
    <w:rsid w:val="006946A9"/>
    <w:rsid w:val="00695091"/>
    <w:rsid w:val="006B1692"/>
    <w:rsid w:val="006B5CC9"/>
    <w:rsid w:val="006C675D"/>
    <w:rsid w:val="006D0796"/>
    <w:rsid w:val="006D0BD1"/>
    <w:rsid w:val="006D2AE4"/>
    <w:rsid w:val="006E49A3"/>
    <w:rsid w:val="006F2F30"/>
    <w:rsid w:val="007042E4"/>
    <w:rsid w:val="0071084C"/>
    <w:rsid w:val="00724809"/>
    <w:rsid w:val="00725F29"/>
    <w:rsid w:val="00731D3D"/>
    <w:rsid w:val="00741EF1"/>
    <w:rsid w:val="00755C14"/>
    <w:rsid w:val="00755C62"/>
    <w:rsid w:val="007649F6"/>
    <w:rsid w:val="007663C1"/>
    <w:rsid w:val="00777EE4"/>
    <w:rsid w:val="007808FD"/>
    <w:rsid w:val="0078696F"/>
    <w:rsid w:val="007A0E93"/>
    <w:rsid w:val="007A2003"/>
    <w:rsid w:val="007B5EC7"/>
    <w:rsid w:val="007C1656"/>
    <w:rsid w:val="007C2D9B"/>
    <w:rsid w:val="007C3BED"/>
    <w:rsid w:val="007D62E0"/>
    <w:rsid w:val="007E140B"/>
    <w:rsid w:val="007E1779"/>
    <w:rsid w:val="007E743D"/>
    <w:rsid w:val="007F66F7"/>
    <w:rsid w:val="00801D73"/>
    <w:rsid w:val="008145AF"/>
    <w:rsid w:val="00817D0E"/>
    <w:rsid w:val="00827DA6"/>
    <w:rsid w:val="00835FF4"/>
    <w:rsid w:val="008578C1"/>
    <w:rsid w:val="008638DB"/>
    <w:rsid w:val="0087792B"/>
    <w:rsid w:val="00877F34"/>
    <w:rsid w:val="008862CC"/>
    <w:rsid w:val="0088639C"/>
    <w:rsid w:val="00896493"/>
    <w:rsid w:val="008A2E35"/>
    <w:rsid w:val="008C411E"/>
    <w:rsid w:val="008E52DE"/>
    <w:rsid w:val="008E75BC"/>
    <w:rsid w:val="008E77AB"/>
    <w:rsid w:val="008F50DF"/>
    <w:rsid w:val="008F76E5"/>
    <w:rsid w:val="009106D7"/>
    <w:rsid w:val="00917C5A"/>
    <w:rsid w:val="009263B0"/>
    <w:rsid w:val="009312FC"/>
    <w:rsid w:val="009405FE"/>
    <w:rsid w:val="009662D8"/>
    <w:rsid w:val="009734EA"/>
    <w:rsid w:val="009A3920"/>
    <w:rsid w:val="009B11CE"/>
    <w:rsid w:val="009B4476"/>
    <w:rsid w:val="009C4BD2"/>
    <w:rsid w:val="009C5E1E"/>
    <w:rsid w:val="009D48B2"/>
    <w:rsid w:val="009E31D2"/>
    <w:rsid w:val="009F4A19"/>
    <w:rsid w:val="00A11CD3"/>
    <w:rsid w:val="00A2025C"/>
    <w:rsid w:val="00A25226"/>
    <w:rsid w:val="00A4015D"/>
    <w:rsid w:val="00A41A1C"/>
    <w:rsid w:val="00A46F78"/>
    <w:rsid w:val="00A53986"/>
    <w:rsid w:val="00A60896"/>
    <w:rsid w:val="00A608F5"/>
    <w:rsid w:val="00A616D7"/>
    <w:rsid w:val="00A61CB5"/>
    <w:rsid w:val="00A653F6"/>
    <w:rsid w:val="00A72AFC"/>
    <w:rsid w:val="00A86957"/>
    <w:rsid w:val="00A90BF7"/>
    <w:rsid w:val="00A90C13"/>
    <w:rsid w:val="00A941BD"/>
    <w:rsid w:val="00A9689B"/>
    <w:rsid w:val="00AA722B"/>
    <w:rsid w:val="00AB0D77"/>
    <w:rsid w:val="00AC69DD"/>
    <w:rsid w:val="00AD6B3E"/>
    <w:rsid w:val="00AE246F"/>
    <w:rsid w:val="00AE60ED"/>
    <w:rsid w:val="00AF380B"/>
    <w:rsid w:val="00AF3DD0"/>
    <w:rsid w:val="00AF5072"/>
    <w:rsid w:val="00B156B8"/>
    <w:rsid w:val="00B222A7"/>
    <w:rsid w:val="00B239B8"/>
    <w:rsid w:val="00B3795A"/>
    <w:rsid w:val="00B500A6"/>
    <w:rsid w:val="00B93F0B"/>
    <w:rsid w:val="00BA1971"/>
    <w:rsid w:val="00BB4E9F"/>
    <w:rsid w:val="00BD01BF"/>
    <w:rsid w:val="00BD02B0"/>
    <w:rsid w:val="00BD0D66"/>
    <w:rsid w:val="00BD1A83"/>
    <w:rsid w:val="00BD5E1D"/>
    <w:rsid w:val="00BD7CC6"/>
    <w:rsid w:val="00BE0136"/>
    <w:rsid w:val="00BE1A09"/>
    <w:rsid w:val="00BE5F59"/>
    <w:rsid w:val="00BE7DF9"/>
    <w:rsid w:val="00C33157"/>
    <w:rsid w:val="00C4144A"/>
    <w:rsid w:val="00C46232"/>
    <w:rsid w:val="00C528BB"/>
    <w:rsid w:val="00C55D9D"/>
    <w:rsid w:val="00C63102"/>
    <w:rsid w:val="00C63F84"/>
    <w:rsid w:val="00C656A9"/>
    <w:rsid w:val="00C74A5E"/>
    <w:rsid w:val="00C92CB7"/>
    <w:rsid w:val="00CA3EA8"/>
    <w:rsid w:val="00CA42FB"/>
    <w:rsid w:val="00CB1C22"/>
    <w:rsid w:val="00CD07BF"/>
    <w:rsid w:val="00CD4350"/>
    <w:rsid w:val="00CE4D60"/>
    <w:rsid w:val="00CE5F2A"/>
    <w:rsid w:val="00CF47FB"/>
    <w:rsid w:val="00D022DB"/>
    <w:rsid w:val="00D12B4D"/>
    <w:rsid w:val="00D178F6"/>
    <w:rsid w:val="00D235E8"/>
    <w:rsid w:val="00D265B0"/>
    <w:rsid w:val="00D42D6D"/>
    <w:rsid w:val="00D512DC"/>
    <w:rsid w:val="00D57205"/>
    <w:rsid w:val="00D618E7"/>
    <w:rsid w:val="00D61B13"/>
    <w:rsid w:val="00D630D3"/>
    <w:rsid w:val="00D87736"/>
    <w:rsid w:val="00DF4EFC"/>
    <w:rsid w:val="00DF783F"/>
    <w:rsid w:val="00DF79EC"/>
    <w:rsid w:val="00E15F6A"/>
    <w:rsid w:val="00E36DAE"/>
    <w:rsid w:val="00E41D95"/>
    <w:rsid w:val="00E47DBB"/>
    <w:rsid w:val="00E535DE"/>
    <w:rsid w:val="00E56AB7"/>
    <w:rsid w:val="00E61C54"/>
    <w:rsid w:val="00E72C1D"/>
    <w:rsid w:val="00E8239C"/>
    <w:rsid w:val="00E844DC"/>
    <w:rsid w:val="00E84B82"/>
    <w:rsid w:val="00E93FF6"/>
    <w:rsid w:val="00EA2BBD"/>
    <w:rsid w:val="00EA48E2"/>
    <w:rsid w:val="00EB71B6"/>
    <w:rsid w:val="00EC6B5B"/>
    <w:rsid w:val="00ED0CED"/>
    <w:rsid w:val="00ED3409"/>
    <w:rsid w:val="00ED48FC"/>
    <w:rsid w:val="00EE391D"/>
    <w:rsid w:val="00EF1BAE"/>
    <w:rsid w:val="00EF32E8"/>
    <w:rsid w:val="00F00EC6"/>
    <w:rsid w:val="00F07EB5"/>
    <w:rsid w:val="00F17839"/>
    <w:rsid w:val="00F20C6E"/>
    <w:rsid w:val="00F23866"/>
    <w:rsid w:val="00F24498"/>
    <w:rsid w:val="00F302F6"/>
    <w:rsid w:val="00F42CD7"/>
    <w:rsid w:val="00F44F84"/>
    <w:rsid w:val="00F51003"/>
    <w:rsid w:val="00F5321C"/>
    <w:rsid w:val="00F547C7"/>
    <w:rsid w:val="00F57952"/>
    <w:rsid w:val="00F6538E"/>
    <w:rsid w:val="00F712B6"/>
    <w:rsid w:val="00F80343"/>
    <w:rsid w:val="00F857F4"/>
    <w:rsid w:val="00F91503"/>
    <w:rsid w:val="00F9641A"/>
    <w:rsid w:val="00F9676D"/>
    <w:rsid w:val="00FB0AE8"/>
    <w:rsid w:val="00FD144E"/>
    <w:rsid w:val="00FD766B"/>
    <w:rsid w:val="00FD7F65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7645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mstillm\Downloads\together.v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6BA3-8CCB-432E-B221-E8BE2024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Danielle Fife</cp:lastModifiedBy>
  <cp:revision>3</cp:revision>
  <cp:lastPrinted>2019-10-08T19:53:00Z</cp:lastPrinted>
  <dcterms:created xsi:type="dcterms:W3CDTF">2020-09-28T16:31:00Z</dcterms:created>
  <dcterms:modified xsi:type="dcterms:W3CDTF">2021-02-01T19:22:00Z</dcterms:modified>
</cp:coreProperties>
</file>